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F6186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Методические рекомендации по организации в учреждении образования работы по профилактике суицидального поведения обучающихся</w:t>
      </w:r>
    </w:p>
    <w:p w14:paraId="22FD2E85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</w:p>
    <w:p w14:paraId="4C78E8D8" w14:textId="383FFA11" w:rsidR="003E1E74" w:rsidRPr="006C6E46" w:rsidRDefault="003E1E74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14:paraId="015AFC6D" w14:textId="77777777" w:rsidR="00841E95" w:rsidRPr="006C6E46" w:rsidRDefault="00841E95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5EE59D0" w14:textId="32BB09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Актуальным направлением работы учреждений образования Республики Беларусь в современных условиях является профилактика суицидального поведения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55E1CF" w14:textId="458C2F40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планировании деятельности по формированию ценностного отношения к жизни и профилактике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среди обучающихся учреждениям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необходимо руководствоваться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нормативными правовыми актами </w:t>
      </w:r>
      <w:r w:rsidR="00C60B84" w:rsidRPr="006C6E46">
        <w:rPr>
          <w:rFonts w:ascii="Times New Roman" w:eastAsia="Times New Roman" w:hAnsi="Times New Roman" w:cs="Times New Roman"/>
          <w:sz w:val="30"/>
          <w:szCs w:val="30"/>
        </w:rPr>
        <w:t>размещенными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14:paraId="31C474A1" w14:textId="72239718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на Интернет-портале Министерства образования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edu.gov.by/molodezhnaya-politika/glavnoe-upravlenie-vospitatelnoy-raboty-i-molodezhnoy-politiki/upravlenie-raboty/informatsiya/informatsionno-analiticheskie-i-metodicheskie-materialy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58BB0154" w14:textId="4E497301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Национальном 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образовательном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интернет-портале Республики Беларусь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adu.by/ru/homeru/obrazovatelnyj-protsess-2023-2024-uchebnyj-god/sotsialno-pedagogicheskaya-i-psikhologicheskaya-sluzhba-uchrezhdeniya-obrazovaniya?format=html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192EE03D" w14:textId="53845D63" w:rsidR="006D6A62" w:rsidRPr="006C6E46" w:rsidRDefault="00A95FE6" w:rsidP="006D6A62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на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интернет-портале учреждения образования «Республиканский институт профессионального образования»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https:// ripo.by/index.php?id=2013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042C5F" w14:textId="4E1AA66C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ab/>
        <w:t xml:space="preserve">В учреждении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должна быть создана система комплексного, скоординированного психолого-педагогического сопровождения образовательного процесса, направленного на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профилактику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2F26ED30" w14:textId="03F20D01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="00841E95"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Ц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елью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учреждении образования являются предупреждение потенциально возможных ситуаций, связанных с суицидальной проблематикой</w:t>
      </w:r>
      <w:r w:rsidR="00841E95"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</w:t>
      </w:r>
      <w:r w:rsidR="00841E95"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/>
        </w:rPr>
        <w:t>выявление обучающихся, склонных к суицидальному поведению.</w:t>
      </w:r>
    </w:p>
    <w:p w14:paraId="03661884" w14:textId="77777777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задачи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EC73DC4" w14:textId="77777777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содействие гармонизации социально-психологического климата в учреждении образования;</w:t>
      </w:r>
    </w:p>
    <w:p w14:paraId="3C9982C9" w14:textId="5D98D6BF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изучение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индивидуально-личностных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особенностей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психолого-педагогического статуса обучающихся с последующим выявлением 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нуждающихся в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социально-педагогической поддержке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83B3927" w14:textId="58DAFD6E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повышение компетентности педагогов и 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 в области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 xml:space="preserve">суицидальных </w:t>
      </w:r>
      <w:r w:rsidRPr="006C6E46">
        <w:rPr>
          <w:rFonts w:ascii="Times New Roman" w:hAnsi="Times New Roman" w:cs="Times New Roman"/>
          <w:sz w:val="30"/>
          <w:szCs w:val="30"/>
        </w:rPr>
        <w:lastRenderedPageBreak/>
        <w:t>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безопасного использования информации глобальной компьютерной сети Интернет;</w:t>
      </w:r>
    </w:p>
    <w:p w14:paraId="430C68BB" w14:textId="5FF89382" w:rsidR="00757217" w:rsidRPr="006C6E46" w:rsidRDefault="00757217" w:rsidP="00B45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оказание своевременной, эффективной индивидуально-ориентированной социально-педагогической поддержки и психологической помощи обучающимся.</w:t>
      </w:r>
    </w:p>
    <w:p w14:paraId="115C3922" w14:textId="4B7341DE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В учреждениях образования деятельность по профилактике суицидального поведения обучающихся должна включать: первичную (общую), вторичную и третичную профилактику.</w:t>
      </w:r>
    </w:p>
    <w:p w14:paraId="1CDC7EE4" w14:textId="77777777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Первичная (общая)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проводится на протяжении всего учебного года и предназначена для всех обучающихся, направлена на</w:t>
      </w:r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3E25439" w14:textId="2F6A3334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своевременное выявление 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  <w:lang/>
        </w:rPr>
        <w:t>обучающихся, имеющих проблемы в обучении, личностные проблемы, проблемы в протекании адаптации, проблемы в межличностных</w:t>
      </w:r>
      <w:r w:rsidR="00095AE2">
        <w:rPr>
          <w:rFonts w:ascii="Times New Roman" w:eastAsia="Times New Roman" w:hAnsi="Times New Roman" w:cs="Times New Roman"/>
          <w:sz w:val="30"/>
          <w:szCs w:val="30"/>
          <w:lang/>
        </w:rPr>
        <w:t xml:space="preserve"> и детско-родительских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  <w:lang/>
        </w:rPr>
        <w:t xml:space="preserve"> отношениях</w:t>
      </w:r>
      <w:r w:rsidR="00095AE2">
        <w:rPr>
          <w:rFonts w:ascii="Times New Roman" w:eastAsia="Times New Roman" w:hAnsi="Times New Roman" w:cs="Times New Roman"/>
          <w:sz w:val="30"/>
          <w:szCs w:val="30"/>
          <w:lang/>
        </w:rPr>
        <w:t xml:space="preserve"> и др.;</w:t>
      </w:r>
    </w:p>
    <w:p w14:paraId="0C9735A4" w14:textId="0E7D505D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культуры здорового образа жизни, ценностных ориентаций, </w:t>
      </w:r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навыков конструктивного взаимодействия с окружающими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ACABEA3" w14:textId="54D67B33" w:rsidR="00A773B2" w:rsidRPr="00A773B2" w:rsidRDefault="004A0AA0" w:rsidP="00A77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  <w:lang/>
        </w:rPr>
        <w:t>овыш</w:t>
      </w:r>
      <w:r w:rsidR="00703907">
        <w:rPr>
          <w:rFonts w:ascii="Times New Roman" w:eastAsia="Times New Roman" w:hAnsi="Times New Roman" w:cs="Times New Roman"/>
          <w:sz w:val="30"/>
          <w:szCs w:val="30"/>
          <w:lang/>
        </w:rPr>
        <w:t>ение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  <w:lang/>
        </w:rPr>
        <w:t xml:space="preserve"> сплоченност</w:t>
      </w:r>
      <w:r w:rsidR="00703907">
        <w:rPr>
          <w:rFonts w:ascii="Times New Roman" w:eastAsia="Times New Roman" w:hAnsi="Times New Roman" w:cs="Times New Roman"/>
          <w:sz w:val="30"/>
          <w:szCs w:val="30"/>
          <w:lang/>
        </w:rPr>
        <w:t>и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  <w:lang/>
        </w:rPr>
        <w:t xml:space="preserve"> детского и педагогического коллектива;</w:t>
      </w:r>
    </w:p>
    <w:p w14:paraId="3AD9F890" w14:textId="77777777" w:rsidR="00703907" w:rsidRDefault="004A0AA0" w:rsidP="0070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4A0AA0">
        <w:rPr>
          <w:rFonts w:ascii="Times New Roman" w:eastAsia="Times New Roman" w:hAnsi="Times New Roman" w:cs="Times New Roman"/>
          <w:sz w:val="30"/>
          <w:szCs w:val="30"/>
          <w:lang/>
        </w:rPr>
        <w:t>вовле</w:t>
      </w:r>
      <w:r w:rsidR="00703907">
        <w:rPr>
          <w:rFonts w:ascii="Times New Roman" w:eastAsia="Times New Roman" w:hAnsi="Times New Roman" w:cs="Times New Roman"/>
          <w:sz w:val="30"/>
          <w:szCs w:val="30"/>
          <w:lang/>
        </w:rPr>
        <w:t xml:space="preserve">чение </w:t>
      </w:r>
      <w:r w:rsidRPr="004A0AA0">
        <w:rPr>
          <w:rFonts w:ascii="Times New Roman" w:eastAsia="Times New Roman" w:hAnsi="Times New Roman" w:cs="Times New Roman"/>
          <w:sz w:val="30"/>
          <w:szCs w:val="30"/>
          <w:lang/>
        </w:rPr>
        <w:t>родителей в образовательный процесс;</w:t>
      </w:r>
    </w:p>
    <w:p w14:paraId="465D7C0A" w14:textId="2AA7E3B3" w:rsidR="004A0AA0" w:rsidRDefault="004A0AA0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0AA0">
        <w:rPr>
          <w:rFonts w:ascii="Times New Roman" w:eastAsia="Times New Roman" w:hAnsi="Times New Roman" w:cs="Times New Roman"/>
          <w:sz w:val="30"/>
          <w:szCs w:val="30"/>
          <w:lang/>
        </w:rPr>
        <w:t>формирова</w:t>
      </w:r>
      <w:r w:rsidR="00703907">
        <w:rPr>
          <w:rFonts w:ascii="Times New Roman" w:eastAsia="Times New Roman" w:hAnsi="Times New Roman" w:cs="Times New Roman"/>
          <w:sz w:val="30"/>
          <w:szCs w:val="30"/>
          <w:lang/>
        </w:rPr>
        <w:t>ние</w:t>
      </w:r>
      <w:r w:rsidRPr="004A0AA0">
        <w:rPr>
          <w:rFonts w:ascii="Times New Roman" w:eastAsia="Times New Roman" w:hAnsi="Times New Roman" w:cs="Times New Roman"/>
          <w:sz w:val="30"/>
          <w:szCs w:val="30"/>
          <w:lang/>
        </w:rPr>
        <w:t xml:space="preserve"> компетенции педагогических работников в области </w:t>
      </w:r>
      <w:r w:rsidR="00703907">
        <w:rPr>
          <w:rFonts w:ascii="Times New Roman" w:eastAsia="Times New Roman" w:hAnsi="Times New Roman" w:cs="Times New Roman"/>
          <w:sz w:val="30"/>
          <w:szCs w:val="30"/>
          <w:lang/>
        </w:rPr>
        <w:t xml:space="preserve">профилактики, </w:t>
      </w:r>
      <w:r w:rsidRPr="004A0AA0">
        <w:rPr>
          <w:rFonts w:ascii="Times New Roman" w:eastAsia="Times New Roman" w:hAnsi="Times New Roman" w:cs="Times New Roman"/>
          <w:sz w:val="30"/>
          <w:szCs w:val="30"/>
          <w:lang/>
        </w:rPr>
        <w:t>использования современных, эффективных образовательных и воспитательных технологий;</w:t>
      </w:r>
    </w:p>
    <w:p w14:paraId="1A089330" w14:textId="72200CC0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развитие коммуникативных 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компетенций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6035700" w14:textId="05DC4C22" w:rsidR="00FA0403" w:rsidRPr="006C6E46" w:rsidRDefault="003E1E74" w:rsidP="00FA0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мероприятий следует выбирать тематику позитивной направленности и жизнеутверждающей позиции. При организации мероприятий, необходимо привлекать специалистов различных сфер деятельности: работников организаций здравоохранения, сотрудников органов внутренних дел, представителей общественных организаций. </w:t>
      </w:r>
    </w:p>
    <w:p w14:paraId="592D8E8A" w14:textId="5F877E53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Вторичная профилактика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проводится с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при выявлении факторов риска суицидальных действий (сведений о совершении попытки суицида; впервые выявленное самоповреждение; угроза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намерение (высказывание о намерении)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совершить суицид) и направлена на оказание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им социально-педагогической поддержки и 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59912FC" w14:textId="74B8F2B5" w:rsidR="003E1E74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данном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этапе предусмотрено проведение индивидуальных и групповых занятий с обучающимися, имеющими суицидальный риск, по обучению социальным и поведенческим навыкам, снятию эмоционального напряжения, развитию фрустрационной толерантности и др. </w:t>
      </w:r>
    </w:p>
    <w:p w14:paraId="43C2216B" w14:textId="06759A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Важным является проведение обучающих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 xml:space="preserve">семинаров (занятий,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тренингов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для педагогов 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 повышению компетентности в области распознавания маркеров суицидального риска, путях действия в кризисных ситуациях.</w:t>
      </w:r>
    </w:p>
    <w:p w14:paraId="0988E52F" w14:textId="2125841B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Третичная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направлена на снижение последствий и уменьшение вероятности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повторного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парасуицида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(самоповреждения)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включает в себя психологическую помощь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(психологическую коррекцию и психологические консультации)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суициденту и его социальному окружению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(родителям (законным представителям), одноклассникам (одногруппникам) педагогическим работникам)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9AFFA" w14:textId="7EB20B80" w:rsidR="006D6A62" w:rsidRPr="006C6E46" w:rsidRDefault="006D6A62" w:rsidP="00FA04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Руководство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либо педагог-психолог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могут самостоятельно инициировать обращение за помощью в иные организации, оказывающие медицинскую, психологическую, социальную, правовую и иные виды помощи (группу экстренного реагирования на кризисные ситуации, возникающие в учреждениях образования,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социально-педагогический центр,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Республиканский центр психологической помощи). </w:t>
      </w:r>
    </w:p>
    <w:p w14:paraId="7D9EF9CC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C2DBC1F" w14:textId="47B53E22" w:rsidR="00727295" w:rsidRPr="006C6E46" w:rsidRDefault="00727295" w:rsidP="00727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.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С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истемы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работы учреждения образования по профилактике суицидального поведения обучающихся, 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взаимодействи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е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 педагогических работников</w:t>
      </w:r>
    </w:p>
    <w:p w14:paraId="56A8EA4A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374B182" w14:textId="77777777" w:rsidR="00DF7093" w:rsidRPr="006C6E46" w:rsidRDefault="00C127FF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2.1. Первичная (общая) профилактика. </w:t>
      </w:r>
      <w:r w:rsidR="00DF7093"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5EDCE088" w14:textId="2485D80E" w:rsidR="000C02AF" w:rsidRDefault="008C3F0F" w:rsidP="000C0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/>
        </w:rPr>
        <w:t>В рамках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  <w:lang/>
        </w:rPr>
        <w:t xml:space="preserve"> реализации </w:t>
      </w:r>
      <w:r w:rsidR="00682DBD">
        <w:rPr>
          <w:rFonts w:ascii="Times New Roman" w:eastAsia="Times New Roman" w:hAnsi="Times New Roman" w:cs="Times New Roman"/>
          <w:sz w:val="30"/>
          <w:szCs w:val="30"/>
          <w:lang/>
        </w:rPr>
        <w:t xml:space="preserve">таких 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  <w:lang/>
        </w:rPr>
        <w:t xml:space="preserve">направлений воспитания обучающихся, </w:t>
      </w:r>
      <w:r w:rsidR="009D03E8">
        <w:rPr>
          <w:rFonts w:ascii="Times New Roman" w:eastAsia="Times New Roman" w:hAnsi="Times New Roman" w:cs="Times New Roman"/>
          <w:sz w:val="30"/>
          <w:szCs w:val="30"/>
          <w:lang/>
        </w:rPr>
        <w:t xml:space="preserve">как 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>воспитани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психологической культуры, 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  <w:lang/>
        </w:rPr>
        <w:t>стремления к самопознанию и саморазвитию,</w:t>
      </w:r>
      <w:r w:rsidR="009D03E8">
        <w:rPr>
          <w:rFonts w:ascii="Times New Roman" w:eastAsia="Times New Roman" w:hAnsi="Times New Roman" w:cs="Times New Roman"/>
          <w:sz w:val="30"/>
          <w:szCs w:val="30"/>
          <w:lang/>
        </w:rPr>
        <w:t xml:space="preserve"> в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  <w:lang/>
        </w:rPr>
        <w:t>оспитание культуры безопасной жизнедеятельности и здорового образа жизни</w:t>
      </w:r>
      <w:r w:rsidR="009D03E8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="001E24E8">
        <w:rPr>
          <w:rFonts w:ascii="Times New Roman" w:eastAsia="Times New Roman" w:hAnsi="Times New Roman" w:cs="Times New Roman"/>
          <w:sz w:val="30"/>
          <w:szCs w:val="30"/>
          <w:lang/>
        </w:rPr>
        <w:t xml:space="preserve">педагогу-психологу, педагогу социальному </w:t>
      </w:r>
      <w:r w:rsidR="009D03E8">
        <w:rPr>
          <w:rFonts w:ascii="Times New Roman" w:eastAsia="Times New Roman" w:hAnsi="Times New Roman" w:cs="Times New Roman"/>
          <w:sz w:val="30"/>
          <w:szCs w:val="30"/>
          <w:lang/>
        </w:rPr>
        <w:t xml:space="preserve">необходимо </w:t>
      </w:r>
      <w:r w:rsidR="001E24E8">
        <w:rPr>
          <w:rFonts w:ascii="Times New Roman" w:eastAsia="Times New Roman" w:hAnsi="Times New Roman" w:cs="Times New Roman"/>
          <w:sz w:val="30"/>
          <w:szCs w:val="30"/>
          <w:lang/>
        </w:rPr>
        <w:t xml:space="preserve">активно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использовать</w:t>
      </w:r>
      <w:r w:rsidR="00083613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>сихологическое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(социально – педагогическое)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просвещение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и профилактику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,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 w:rsidRPr="001E24E8">
        <w:rPr>
          <w:rFonts w:ascii="Times New Roman" w:eastAsia="Times New Roman" w:hAnsi="Times New Roman" w:cs="Times New Roman"/>
          <w:sz w:val="30"/>
          <w:szCs w:val="30"/>
        </w:rPr>
        <w:t>направленн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на создание условий, для получения необходимых знаний и навыков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обучающимися в кризисной ситуации.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Необходимо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избега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ть 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формальных лекций и семинаров. Организация живого общения, или интерактивного диалога в социальных сетях, на сайте, помогают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педагогу социальному либо педагогу-психологу иметь наиболее реальную ситуацию в учреждении образования.</w:t>
      </w:r>
    </w:p>
    <w:p w14:paraId="3A093FF6" w14:textId="3D0DEE7B" w:rsidR="00095AE2" w:rsidRPr="000C02AF" w:rsidRDefault="00095AE2" w:rsidP="0009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0C02AF">
        <w:rPr>
          <w:rFonts w:ascii="Times New Roman" w:eastAsia="Times New Roman" w:hAnsi="Times New Roman" w:cs="Times New Roman"/>
          <w:sz w:val="30"/>
          <w:szCs w:val="30"/>
        </w:rPr>
        <w:t>Обращаем внимание, что обучающиеся могут не демонстрировать яркое суицидальное поведение, не формулировать прямо или косвенно нежелание жить. Но на уровне первичной профилактики могут быть</w:t>
      </w:r>
      <w:r w:rsidRPr="00095AE2">
        <w:rPr>
          <w:rFonts w:ascii="Times New Roman" w:eastAsia="Times New Roman" w:hAnsi="Times New Roman" w:cs="Times New Roman"/>
          <w:color w:val="FF0000"/>
          <w:sz w:val="30"/>
          <w:szCs w:val="30"/>
          <w:lang/>
        </w:rPr>
        <w:t xml:space="preserve"> </w:t>
      </w:r>
      <w:r w:rsidRPr="000C02AF">
        <w:rPr>
          <w:rFonts w:ascii="Times New Roman" w:eastAsia="Times New Roman" w:hAnsi="Times New Roman" w:cs="Times New Roman"/>
          <w:sz w:val="30"/>
          <w:szCs w:val="30"/>
          <w:lang/>
        </w:rPr>
        <w:t>выявлены обучающиеся, имеющие тенденции к формированию депрессивных, невротических и других негативных состояний, способных привести к формированию суицидального поведения.</w:t>
      </w:r>
    </w:p>
    <w:p w14:paraId="1ACA8D79" w14:textId="77777777" w:rsidR="00083613" w:rsidRDefault="00DF7093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DF7093">
        <w:rPr>
          <w:rFonts w:ascii="Times New Roman" w:eastAsia="Times New Roman" w:hAnsi="Times New Roman" w:cs="Times New Roman"/>
          <w:sz w:val="30"/>
          <w:szCs w:val="30"/>
          <w:lang/>
        </w:rPr>
        <w:t xml:space="preserve">На этом этапе </w:t>
      </w:r>
      <w:r w:rsidR="000C02AF">
        <w:rPr>
          <w:rFonts w:ascii="Times New Roman" w:eastAsia="Times New Roman" w:hAnsi="Times New Roman" w:cs="Times New Roman"/>
          <w:sz w:val="30"/>
          <w:szCs w:val="30"/>
          <w:lang/>
        </w:rPr>
        <w:t>з</w:t>
      </w:r>
      <w:r w:rsidRPr="00DF7093">
        <w:rPr>
          <w:rFonts w:ascii="Times New Roman" w:eastAsia="Times New Roman" w:hAnsi="Times New Roman" w:cs="Times New Roman"/>
          <w:sz w:val="30"/>
          <w:szCs w:val="30"/>
          <w:lang/>
        </w:rPr>
        <w:t>адачей педагогов является выяснение потенциальных возможностей обучающихся в области усвоения</w:t>
      </w:r>
      <w:r w:rsidR="00083613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  <w:lang/>
        </w:rPr>
        <w:t>конкретных предметов, вызывающих особые затруднения. Задачей классного руководителя</w:t>
      </w:r>
      <w:r w:rsidR="00083613">
        <w:rPr>
          <w:rFonts w:ascii="Times New Roman" w:eastAsia="Times New Roman" w:hAnsi="Times New Roman" w:cs="Times New Roman"/>
          <w:sz w:val="30"/>
          <w:szCs w:val="30"/>
          <w:lang/>
        </w:rPr>
        <w:t xml:space="preserve"> (куратора)</w:t>
      </w:r>
      <w:r w:rsidRPr="00DF7093">
        <w:rPr>
          <w:rFonts w:ascii="Times New Roman" w:eastAsia="Times New Roman" w:hAnsi="Times New Roman" w:cs="Times New Roman"/>
          <w:sz w:val="30"/>
          <w:szCs w:val="30"/>
          <w:lang/>
        </w:rPr>
        <w:t xml:space="preserve"> – определение социометрического статуса в классном коллективе,</w:t>
      </w:r>
      <w:r w:rsidR="00083613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  <w:lang/>
        </w:rPr>
        <w:t xml:space="preserve">интересов, увлечений, особенностей детско-родительских отношений и т. д. </w:t>
      </w:r>
    </w:p>
    <w:p w14:paraId="33014600" w14:textId="77777777" w:rsidR="00083613" w:rsidRDefault="00C127FF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В целях повышения психологической компетентности педагогов (классных руководителей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кураторов, мастеров производственного обучения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) необходимо проводить на педагогических советах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семинарах, совещаниях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информирование 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 о видах суицида, психологических особенностях подросткового и юношеского возраста, «знаках», говорящих о суицидальных намерениях, о создании безопасной атмосферы в учреждении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возможностях получения помощи (для всех субъектов образовательной среды) в преодолении кризиса (с указанием мест ее получения). </w:t>
      </w:r>
    </w:p>
    <w:p w14:paraId="01126490" w14:textId="11E9830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Обеспечить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регулярное проведение мероприятий для родителей (законных представителей) обучающихся, реализаци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психолого-просветительских программ по развитию благополучных детско-родительских отношений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3DF41B3" w14:textId="7777777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Обращаем внимание, что п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ланирование и проведение указанных мероприятий, в зависимости от их темы, формата проведения и охвата, может быть реализовано классными руководителями, педагогами-психологами,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педагогами социальными,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представителями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15C6A0C" w14:textId="66022070" w:rsidR="005422D3" w:rsidRPr="006C6E46" w:rsidRDefault="005422D3" w:rsidP="00542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2.2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5422D3">
        <w:rPr>
          <w:rFonts w:ascii="Times New Roman" w:eastAsia="Times New Roman" w:hAnsi="Times New Roman" w:cs="Times New Roman"/>
          <w:b/>
          <w:sz w:val="30"/>
          <w:szCs w:val="30"/>
        </w:rPr>
        <w:t xml:space="preserve">Вторичная профилактика. 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4700007B" w14:textId="4A3890E5" w:rsid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рамках месячника по профилактике суицидального поведения обучающихся (с 10 сентября по 10 октября) в учреждении образования должно быть обеспечено проведение мероприятий для всех участников образовательного процесса.</w:t>
      </w:r>
    </w:p>
    <w:p w14:paraId="1EE975A4" w14:textId="26DCEFD3" w:rsidR="005422D3" w:rsidRP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Ц</w:t>
      </w:r>
      <w:r w:rsidRPr="005422D3">
        <w:rPr>
          <w:rFonts w:ascii="Times New Roman" w:eastAsia="Times New Roman" w:hAnsi="Times New Roman" w:cs="Times New Roman"/>
          <w:sz w:val="30"/>
          <w:szCs w:val="30"/>
        </w:rPr>
        <w:t>елесообразно проводить акции, конкурсы, флешмобы, классные часы, занятия с элементами тренинга, направленные на формирование/ развитие психологической культуры учащихся, способствующие социальной адаптации, активному формированию и усилению антисуицидальных барьеров.</w:t>
      </w:r>
    </w:p>
    <w:p w14:paraId="50C4BEF7" w14:textId="71CE4BC9" w:rsidR="00E76698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Рекомендуется использовать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: «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атриц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единого информационного часа по профилактике суицидального поведения и формированию позитивно-ориентированной личности обучающихся для учреждений образования, реализующих образовательные программы общего среднего образования, «Жизнь дороже всех сокровищ»</w:t>
      </w:r>
      <w:r>
        <w:rPr>
          <w:rFonts w:ascii="Times New Roman" w:eastAsia="Times New Roman" w:hAnsi="Times New Roman" w:cs="Times New Roman"/>
          <w:sz w:val="30"/>
          <w:szCs w:val="30"/>
        </w:rPr>
        <w:t>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</w:t>
      </w:r>
      <w:r>
        <w:rPr>
          <w:rFonts w:ascii="Times New Roman" w:eastAsia="Times New Roman" w:hAnsi="Times New Roman" w:cs="Times New Roman"/>
          <w:sz w:val="30"/>
          <w:szCs w:val="30"/>
        </w:rPr>
        <w:t>ую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матриц</w:t>
      </w: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единого информационного часа (урока) по профилактике суицидального поведения обучающихся учреждений образования, реализующих образовательные программы профессионально-технического и среднего специального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» для учащихся 10-14 лет учреждений общего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п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» для учащихся 15-17 лет учреждений общего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По ссылке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7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</w:rPr>
          <w:t>https://drive.google.com/drive/folders/1X8VGUG359q0Lzo_Lvsy2q7c_Yt3wffdF?usp=drive_link</w:t>
        </w:r>
      </w:hyperlink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можно посмотреть дополнительные материалы, которые будут полезны при проведении информационного часа.</w:t>
      </w:r>
    </w:p>
    <w:p w14:paraId="45CFFF90" w14:textId="42B39C95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иагностическое исследование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диагностика)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 целью выявления факторов риска суицидоопасного поведения обучающихся проводится ежегодно до 1 ноября со всем обучающимися учреждения образования.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При проведении диагностики педагог- психолог использует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Порядок проведения системной диагностики суицидального риска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Порядок).</w:t>
      </w:r>
    </w:p>
    <w:p w14:paraId="0BAC2A5D" w14:textId="729FF6A3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Порядок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выполняется в 3 этапа:</w:t>
      </w:r>
      <w:bookmarkStart w:id="1" w:name="_Hlk172724488"/>
    </w:p>
    <w:p w14:paraId="225F25ED" w14:textId="593B036F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екущее (ежедневное) наблюдение за психоэмоциональным состоянием обучающихся</w:t>
      </w:r>
      <w:bookmarkEnd w:id="1"/>
      <w:r>
        <w:rPr>
          <w:rFonts w:ascii="Times New Roman" w:eastAsia="Times New Roman" w:hAnsi="Times New Roman" w:cs="Times New Roman"/>
          <w:sz w:val="30"/>
          <w:szCs w:val="30"/>
        </w:rPr>
        <w:t>, осуществляется всеми педагогическими работниками;</w:t>
      </w:r>
    </w:p>
    <w:p w14:paraId="2E17B378" w14:textId="3C48D333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крининг суицидального риска (один раз в год, сентябрь-октябрь)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E4CD098" w14:textId="4A019D59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глубленная диагностика обучающихся группы риска суицидального поведения (по результатам скрининга).</w:t>
      </w:r>
    </w:p>
    <w:p w14:paraId="3316B3B7" w14:textId="59D384DB" w:rsidR="00650747" w:rsidRDefault="009965E6" w:rsidP="009965E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При выявлении в учреждении образования факторов риска совершения суицидальных действий учащихся взаимодействие субъектов профилактики организуется педагогическим работникам в соответствии с постановлением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 января 2019 г. №7/5/13 «Об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несовершеннолетних» (в ред. постановления Минздрава, Минобразования, МВД от 28.10.2022 № 104/402/272) и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>лгоритм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 xml:space="preserve"> действий государственных органов и иных организаций при выявлении лиц с риском суицид</w:t>
      </w:r>
      <w:r w:rsidR="000911B8">
        <w:rPr>
          <w:rFonts w:ascii="Times New Roman" w:eastAsia="Times New Roman" w:hAnsi="Times New Roman" w:cs="Times New Roman"/>
          <w:sz w:val="30"/>
          <w:szCs w:val="30"/>
        </w:rPr>
        <w:t xml:space="preserve"> (далее – Алгоритм)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01A9841" w14:textId="77777777" w:rsidR="00E76698" w:rsidRPr="009965E6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861AF16" w14:textId="5DA17A79" w:rsidR="005422D3" w:rsidRPr="006C6E46" w:rsidRDefault="005422D3" w:rsidP="0065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В учреждении образования должна быть обеспечена конфиденциальность полученных результатов. Результаты 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диагностики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индивидуально доводятся до сведения родителей (законного представителя) и обучающихся (пункт 1.5. статья 33 Кодекса Республики Беларусь об образовании от 13 января 2011 г. № 243-З</w:t>
      </w:r>
      <w:r w:rsidRPr="006C6E46">
        <w:rPr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(в редакции от 06.03.2023 № 257-З).</w:t>
      </w:r>
    </w:p>
    <w:p w14:paraId="06A3DE27" w14:textId="111E7BAC" w:rsidR="00650747" w:rsidRPr="00650747" w:rsidRDefault="00650747" w:rsidP="00650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Педагогические работники при 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екуще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(ежедневно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) наблюдени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 за психоэмоциональным состоянием обучающихся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руководствуются 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>Индикатор</w:t>
      </w:r>
      <w:r>
        <w:rPr>
          <w:rFonts w:ascii="Times New Roman" w:eastAsia="Times New Roman" w:hAnsi="Times New Roman" w:cs="Times New Roman"/>
          <w:sz w:val="30"/>
          <w:szCs w:val="30"/>
        </w:rPr>
        <w:t>ами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 xml:space="preserve"> суицидального поведения.</w:t>
      </w:r>
    </w:p>
    <w:p w14:paraId="2DFF8759" w14:textId="492CC005" w:rsidR="00FA0403" w:rsidRPr="006C6E46" w:rsidRDefault="00650747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едагог-психолог взаимодействует с администрацией,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классным руководителем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>куратором учебной группы), социальным педагогом, родителями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(законными представителями), которое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включает в себя получение необходимой предварительной информации о состоянии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, сбор анамнеза, информации о степени включенности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в ситуацию (говорили, знали, обсуждали, читали, слышали), степени близости отношений, организацию встречи с учащимися, подготовку к встрече с родителями.</w:t>
      </w:r>
    </w:p>
    <w:p w14:paraId="47C130AB" w14:textId="77777777" w:rsidR="00162E59" w:rsidRDefault="00162E59" w:rsidP="00FA04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96B2A2C" w14:textId="02B09760" w:rsidR="00FA0403" w:rsidRDefault="004D2829" w:rsidP="004D2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2.3. </w:t>
      </w:r>
      <w:r w:rsidRPr="004D2829">
        <w:rPr>
          <w:rFonts w:ascii="Times New Roman" w:eastAsia="Times New Roman" w:hAnsi="Times New Roman" w:cs="Times New Roman"/>
          <w:b/>
          <w:sz w:val="30"/>
          <w:szCs w:val="30"/>
        </w:rPr>
        <w:t xml:space="preserve">Третичная профилактика.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Индивидуальная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(групповая) психологическая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коррекция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5F3DA85C" w14:textId="77777777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Педагог-психолог обязан </w:t>
      </w: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(согласно ст.15 Закона «Об оказании психологической помощи»)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информировать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действий. Необходимо предложить обучающемуся и его законным представителям психологическую помощь (психологическое консультирование, психологическая коррекция), направленную на исправление (корректировку) особенностей личности несовершеннолетнего и его поведения.</w:t>
      </w:r>
    </w:p>
    <w:p w14:paraId="5B70AB1C" w14:textId="2F38FE21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При оказании психологической помощи обучающимся 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проводить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мероприятия, направленные на содействие </w:t>
      </w:r>
      <w:r w:rsid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обучающемуся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(группе) в разрешении психологических проблем,</w:t>
      </w:r>
      <w:r w:rsid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на исправление (корректировку) особенностей личности </w:t>
      </w:r>
      <w:r w:rsidR="00735F58">
        <w:rPr>
          <w:rFonts w:ascii="Times New Roman" w:eastAsia="Times New Roman" w:hAnsi="Times New Roman" w:cs="Times New Roman"/>
          <w:sz w:val="30"/>
          <w:szCs w:val="30"/>
          <w:lang/>
        </w:rPr>
        <w:t>обучающегося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 и его поведения, которые приводят к психологическим проблемам</w:t>
      </w:r>
      <w:r w:rsid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, а также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целесообразно применять коррекционно-развивающие программы, проводить тренинги и тренинговые занятия, интерактивные занятия, направленные на:</w:t>
      </w:r>
    </w:p>
    <w:p w14:paraId="0C613B46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формирование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саморегуляции; отработку техник принятия верного решения в ситуациях жизненного выбора, правил поведения в конфликтных ситуациях; развитие чувств эмпатии и толерантности и т.д.;</w:t>
      </w:r>
    </w:p>
    <w:p w14:paraId="092BA7B4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обучение обучающихся навыкам отказа, распознаванию манипулирующих методов, способам сопротивления внушению, критическому мышлению;</w:t>
      </w:r>
    </w:p>
    <w:p w14:paraId="6ACD4B80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оказание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 </w:t>
      </w:r>
    </w:p>
    <w:p w14:paraId="60D666A8" w14:textId="77777777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развитие навыков саморегуляции эмоциональных состояний, стрессоустойчивости, эффективных способов справляться с трудными ситуациями, страхами, тревожностью.</w:t>
      </w:r>
    </w:p>
    <w:p w14:paraId="0B53E97C" w14:textId="475A06F9" w:rsidR="00735F58" w:rsidRPr="00735F58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>
        <w:rPr>
          <w:rFonts w:ascii="Times New Roman" w:eastAsia="Times New Roman" w:hAnsi="Times New Roman" w:cs="Times New Roman"/>
          <w:sz w:val="30"/>
          <w:szCs w:val="30"/>
          <w:lang/>
        </w:rPr>
        <w:t xml:space="preserve">В случае когда педагог-психолог 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сталк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ивается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 с ситуациями, когда требуется дополнительная поддержка и экспертное руководство.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Необходимо обратиться за супервизией в Республиканский центр психологической помощи (</w:t>
      </w:r>
      <w:hyperlink r:id="rId8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  <w:lang/>
          </w:rPr>
          <w:t>https://rcpp.by/o-centre/</w:t>
        </w:r>
      </w:hyperlink>
      <w:r>
        <w:rPr>
          <w:rFonts w:ascii="Times New Roman" w:eastAsia="Times New Roman" w:hAnsi="Times New Roman" w:cs="Times New Roman"/>
          <w:sz w:val="30"/>
          <w:szCs w:val="30"/>
          <w:lang/>
        </w:rPr>
        <w:t xml:space="preserve">), 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областные (районные, городские) социально- педагогические центры.</w:t>
      </w:r>
    </w:p>
    <w:p w14:paraId="4A2E7F97" w14:textId="7D828CD4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>
        <w:rPr>
          <w:rFonts w:ascii="Times New Roman" w:eastAsia="Times New Roman" w:hAnsi="Times New Roman" w:cs="Times New Roman"/>
          <w:sz w:val="30"/>
          <w:szCs w:val="30"/>
          <w:lang/>
        </w:rPr>
        <w:t>Основания (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признак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и)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, которые указыва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ю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т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 xml:space="preserve">на необходимость обратится к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супервизору:</w:t>
      </w:r>
    </w:p>
    <w:p w14:paraId="01EF4C87" w14:textId="1E945116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1. Сложные клинические случаи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(к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огда 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педагог-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психолог сталкивается с клиентами, у которых сложные и запутанные проблемы, которые вызывают затруднения в работе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.</w:t>
      </w:r>
    </w:p>
    <w:p w14:paraId="1CF66D0D" w14:textId="77777777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2. Этические вопросы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(е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сли возникают этические дилеммы или непонимание вопросов конфиденциальности и этики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.</w:t>
      </w:r>
    </w:p>
    <w:p w14:paraId="069DA36D" w14:textId="68933A74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3. Профессиональное выгорание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педагог-п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сихолог, работая с клиентами, сталкива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е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>тся с тяжелыми эмоциональными и психологическими нагрузками</w:t>
      </w:r>
      <w:r w:rsidR="00C947FD">
        <w:rPr>
          <w:rFonts w:ascii="Times New Roman" w:eastAsia="Times New Roman" w:hAnsi="Times New Roman" w:cs="Times New Roman"/>
          <w:sz w:val="30"/>
          <w:szCs w:val="30"/>
          <w:lang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. </w:t>
      </w:r>
    </w:p>
    <w:p w14:paraId="76709BDC" w14:textId="4BD28019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>4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. Объективная оценка</w:t>
      </w: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(с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упервизор предоставляет внешний и объективный взгляд на работу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педагога-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психолога, что может помочь выявить слепые пятна и новые способы подхода к клиентам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.</w:t>
      </w:r>
    </w:p>
    <w:p w14:paraId="362D305B" w14:textId="078C4D9A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>5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. Неуверенность</w:t>
      </w: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сли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педагог-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психолог чувствует сомнения в своей способности, 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не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уверенность в принятии решений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).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</w:p>
    <w:p w14:paraId="33CDCC5E" w14:textId="39ED14D3" w:rsidR="00C947FD" w:rsidRDefault="00C947FD" w:rsidP="00C94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>6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. Сложности в межличностных отношениях</w:t>
      </w:r>
      <w:r w:rsidRPr="00C947FD">
        <w:rPr>
          <w:rFonts w:ascii="Times New Roman" w:eastAsia="Times New Roman" w:hAnsi="Times New Roman" w:cs="Times New Roman"/>
          <w:sz w:val="30"/>
          <w:szCs w:val="30"/>
          <w:lang/>
        </w:rPr>
        <w:t xml:space="preserve"> (т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>рудности во взаимодействии с клиентами или коллегами</w:t>
      </w:r>
      <w:r>
        <w:rPr>
          <w:rFonts w:ascii="Times New Roman" w:eastAsia="Times New Roman" w:hAnsi="Times New Roman" w:cs="Times New Roman"/>
          <w:sz w:val="30"/>
          <w:szCs w:val="30"/>
          <w:lang/>
        </w:rPr>
        <w:t>) и др.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/>
        </w:rPr>
        <w:t xml:space="preserve"> </w:t>
      </w:r>
    </w:p>
    <w:p w14:paraId="185D8A5A" w14:textId="77777777" w:rsidR="00735F58" w:rsidRPr="00735F58" w:rsidRDefault="00735F5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</w:p>
    <w:p w14:paraId="10B7DA6E" w14:textId="5ED25177" w:rsidR="00FA0403" w:rsidRPr="006C6E46" w:rsidRDefault="007D20BD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III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Передача сведений о</w:t>
      </w:r>
      <w:r>
        <w:rPr>
          <w:rFonts w:ascii="Times New Roman" w:eastAsia="Times New Roman" w:hAnsi="Times New Roman" w:cs="Times New Roman"/>
          <w:b/>
          <w:caps/>
          <w:sz w:val="30"/>
          <w:szCs w:val="30"/>
        </w:rPr>
        <w:t>Б обучающихся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, совершивших суицид, парасуицид</w:t>
      </w:r>
    </w:p>
    <w:p w14:paraId="38DF528B" w14:textId="7D9ACBE2" w:rsidR="000911B8" w:rsidRP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Порядок действий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педагогических работников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при выявлении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обучающихся, совершивших суицид либо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в отношении котор</w:t>
      </w:r>
      <w:r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установлены сведения о суицидальном поведении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либо о наличии суицидальных тенденций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регламентирован приказом Министра образования от 29 февраля 2024 г. № 89 «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О совершенствовании деятельности учреждений образования по профилактике суицидов</w:t>
      </w:r>
      <w:r>
        <w:rPr>
          <w:rFonts w:ascii="Times New Roman" w:eastAsia="Times New Roman" w:hAnsi="Times New Roman" w:cs="Times New Roman"/>
          <w:sz w:val="30"/>
          <w:szCs w:val="30"/>
        </w:rPr>
        <w:t>» и Алгоритмом.</w:t>
      </w:r>
    </w:p>
    <w:p w14:paraId="48C81BCF" w14:textId="77777777" w:rsid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89D12DB" w14:textId="77777777" w:rsidR="000911B8" w:rsidRDefault="000911B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5BE65BCD" w14:textId="77777777" w:rsidR="00B75294" w:rsidRDefault="00B75294">
      <w:pPr>
        <w:rPr>
          <w:sz w:val="30"/>
          <w:szCs w:val="30"/>
        </w:rPr>
      </w:pPr>
    </w:p>
    <w:p w14:paraId="4C759FE8" w14:textId="77777777" w:rsidR="000911B8" w:rsidRDefault="000911B8">
      <w:pPr>
        <w:rPr>
          <w:sz w:val="30"/>
          <w:szCs w:val="30"/>
        </w:rPr>
      </w:pPr>
    </w:p>
    <w:p w14:paraId="0C97538D" w14:textId="77777777" w:rsidR="000911B8" w:rsidRDefault="000911B8">
      <w:pPr>
        <w:rPr>
          <w:sz w:val="30"/>
          <w:szCs w:val="30"/>
        </w:rPr>
      </w:pPr>
    </w:p>
    <w:p w14:paraId="021549D1" w14:textId="77777777" w:rsidR="000911B8" w:rsidRDefault="000911B8">
      <w:pPr>
        <w:rPr>
          <w:sz w:val="30"/>
          <w:szCs w:val="30"/>
        </w:rPr>
      </w:pPr>
    </w:p>
    <w:p w14:paraId="55816B6D" w14:textId="77777777" w:rsidR="000911B8" w:rsidRDefault="000911B8">
      <w:pPr>
        <w:rPr>
          <w:sz w:val="30"/>
          <w:szCs w:val="30"/>
        </w:rPr>
      </w:pPr>
    </w:p>
    <w:p w14:paraId="4CE5D901" w14:textId="77777777" w:rsidR="000911B8" w:rsidRDefault="000911B8">
      <w:pPr>
        <w:rPr>
          <w:sz w:val="30"/>
          <w:szCs w:val="30"/>
        </w:rPr>
      </w:pPr>
    </w:p>
    <w:p w14:paraId="5454CAC1" w14:textId="77777777" w:rsidR="000911B8" w:rsidRDefault="000911B8">
      <w:pPr>
        <w:rPr>
          <w:sz w:val="30"/>
          <w:szCs w:val="30"/>
        </w:rPr>
      </w:pPr>
    </w:p>
    <w:p w14:paraId="320010EF" w14:textId="77777777" w:rsidR="000911B8" w:rsidRDefault="000911B8">
      <w:pPr>
        <w:rPr>
          <w:sz w:val="30"/>
          <w:szCs w:val="30"/>
        </w:rPr>
      </w:pPr>
    </w:p>
    <w:p w14:paraId="5777D097" w14:textId="77777777" w:rsidR="000911B8" w:rsidRPr="006C6E46" w:rsidRDefault="000911B8">
      <w:pPr>
        <w:rPr>
          <w:sz w:val="30"/>
          <w:szCs w:val="30"/>
        </w:rPr>
      </w:pPr>
    </w:p>
    <w:p w14:paraId="142BB79E" w14:textId="77777777" w:rsidR="00B75294" w:rsidRPr="006C6E46" w:rsidRDefault="00B75294">
      <w:pPr>
        <w:rPr>
          <w:sz w:val="30"/>
          <w:szCs w:val="30"/>
        </w:rPr>
      </w:pPr>
    </w:p>
    <w:p w14:paraId="071523E2" w14:textId="77777777" w:rsidR="00B75294" w:rsidRPr="006C6E46" w:rsidRDefault="00B75294">
      <w:pPr>
        <w:rPr>
          <w:sz w:val="30"/>
          <w:szCs w:val="30"/>
        </w:rPr>
      </w:pPr>
    </w:p>
    <w:p w14:paraId="29F23F3C" w14:textId="77777777" w:rsidR="00B75294" w:rsidRPr="006C6E46" w:rsidRDefault="00B75294">
      <w:pPr>
        <w:rPr>
          <w:sz w:val="30"/>
          <w:szCs w:val="30"/>
        </w:rPr>
      </w:pPr>
    </w:p>
    <w:p w14:paraId="774AA12E" w14:textId="77777777" w:rsidR="00B75294" w:rsidRPr="006C6E46" w:rsidRDefault="00B75294">
      <w:pPr>
        <w:rPr>
          <w:sz w:val="30"/>
          <w:szCs w:val="30"/>
        </w:rPr>
      </w:pPr>
    </w:p>
    <w:p w14:paraId="43F9BF4F" w14:textId="77777777" w:rsidR="00B75294" w:rsidRPr="006C6E46" w:rsidRDefault="00B75294">
      <w:pPr>
        <w:rPr>
          <w:sz w:val="30"/>
          <w:szCs w:val="30"/>
        </w:rPr>
      </w:pPr>
    </w:p>
    <w:p w14:paraId="7F3184D5" w14:textId="3B9DCDB6" w:rsidR="00B75294" w:rsidRPr="006C6E46" w:rsidRDefault="00B75294">
      <w:pPr>
        <w:rPr>
          <w:sz w:val="30"/>
          <w:szCs w:val="30"/>
        </w:rPr>
      </w:pPr>
    </w:p>
    <w:p w14:paraId="2D957816" w14:textId="77777777" w:rsidR="00B75294" w:rsidRPr="006C6E46" w:rsidRDefault="00B75294">
      <w:pPr>
        <w:rPr>
          <w:sz w:val="30"/>
          <w:szCs w:val="30"/>
        </w:rPr>
      </w:pPr>
    </w:p>
    <w:p w14:paraId="7E36EBAE" w14:textId="77777777" w:rsidR="00B75294" w:rsidRDefault="00B75294"/>
    <w:p w14:paraId="402B2DE8" w14:textId="77777777" w:rsidR="00B75294" w:rsidRDefault="00B75294"/>
    <w:p w14:paraId="6044E534" w14:textId="77777777" w:rsidR="00B75294" w:rsidRDefault="00B75294"/>
    <w:p w14:paraId="502098FE" w14:textId="77777777" w:rsidR="00B75294" w:rsidRDefault="00B75294"/>
    <w:p w14:paraId="6EE48FA4" w14:textId="77777777" w:rsidR="00B75294" w:rsidRDefault="00B75294"/>
    <w:p w14:paraId="0C215AAC" w14:textId="77777777" w:rsidR="00B75294" w:rsidRDefault="00B75294"/>
    <w:sectPr w:rsidR="00B75294" w:rsidSect="00FA04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541E4" w14:textId="77777777" w:rsidR="007D33D8" w:rsidRDefault="007D33D8">
      <w:pPr>
        <w:spacing w:after="0" w:line="240" w:lineRule="auto"/>
      </w:pPr>
      <w:r>
        <w:separator/>
      </w:r>
    </w:p>
  </w:endnote>
  <w:endnote w:type="continuationSeparator" w:id="0">
    <w:p w14:paraId="2F0E3F7E" w14:textId="77777777" w:rsidR="007D33D8" w:rsidRDefault="007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B1F2" w14:textId="77777777" w:rsidR="007D33D8" w:rsidRDefault="007D33D8">
      <w:pPr>
        <w:spacing w:after="0" w:line="240" w:lineRule="auto"/>
      </w:pPr>
      <w:r>
        <w:separator/>
      </w:r>
    </w:p>
  </w:footnote>
  <w:footnote w:type="continuationSeparator" w:id="0">
    <w:p w14:paraId="3943FA5B" w14:textId="77777777" w:rsidR="007D33D8" w:rsidRDefault="007D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86969"/>
      <w:docPartObj>
        <w:docPartGallery w:val="Page Numbers (Top of Page)"/>
        <w:docPartUnique/>
      </w:docPartObj>
    </w:sdtPr>
    <w:sdtEndPr/>
    <w:sdtContent>
      <w:p w14:paraId="2F1D97CD" w14:textId="57B3B2F9" w:rsidR="00A95FE6" w:rsidRDefault="00A95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DD3">
          <w:rPr>
            <w:noProof/>
          </w:rPr>
          <w:t>8</w:t>
        </w:r>
        <w:r>
          <w:fldChar w:fldCharType="end"/>
        </w:r>
      </w:p>
    </w:sdtContent>
  </w:sdt>
  <w:p w14:paraId="706F7784" w14:textId="77777777" w:rsidR="00A95FE6" w:rsidRDefault="00A95F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406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7DB"/>
    <w:multiLevelType w:val="multilevel"/>
    <w:tmpl w:val="214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03"/>
    <w:rsid w:val="0006486A"/>
    <w:rsid w:val="00067200"/>
    <w:rsid w:val="00077143"/>
    <w:rsid w:val="00083613"/>
    <w:rsid w:val="000911B8"/>
    <w:rsid w:val="00095AE2"/>
    <w:rsid w:val="000B63AE"/>
    <w:rsid w:val="000C02AF"/>
    <w:rsid w:val="000E7DBE"/>
    <w:rsid w:val="00162E59"/>
    <w:rsid w:val="00184DD3"/>
    <w:rsid w:val="001E24E8"/>
    <w:rsid w:val="00260DF1"/>
    <w:rsid w:val="002D1C89"/>
    <w:rsid w:val="00306C89"/>
    <w:rsid w:val="00386CC2"/>
    <w:rsid w:val="003B00CD"/>
    <w:rsid w:val="003C0CAE"/>
    <w:rsid w:val="003D3CB3"/>
    <w:rsid w:val="003E1E74"/>
    <w:rsid w:val="004A0AA0"/>
    <w:rsid w:val="004D2829"/>
    <w:rsid w:val="005103B7"/>
    <w:rsid w:val="005422D3"/>
    <w:rsid w:val="00567AAC"/>
    <w:rsid w:val="00627984"/>
    <w:rsid w:val="00650747"/>
    <w:rsid w:val="00682DBD"/>
    <w:rsid w:val="00687625"/>
    <w:rsid w:val="006C6E46"/>
    <w:rsid w:val="006D6A62"/>
    <w:rsid w:val="00703907"/>
    <w:rsid w:val="007119BE"/>
    <w:rsid w:val="00725BB1"/>
    <w:rsid w:val="00727295"/>
    <w:rsid w:val="00735F58"/>
    <w:rsid w:val="00757217"/>
    <w:rsid w:val="007D20BD"/>
    <w:rsid w:val="007D33D8"/>
    <w:rsid w:val="00841E95"/>
    <w:rsid w:val="008C3F0F"/>
    <w:rsid w:val="008D47F7"/>
    <w:rsid w:val="00963DC1"/>
    <w:rsid w:val="00972A0C"/>
    <w:rsid w:val="009804DD"/>
    <w:rsid w:val="009965E6"/>
    <w:rsid w:val="009D03E8"/>
    <w:rsid w:val="00A773B2"/>
    <w:rsid w:val="00A95FE6"/>
    <w:rsid w:val="00A96A3A"/>
    <w:rsid w:val="00AF2040"/>
    <w:rsid w:val="00B42C4C"/>
    <w:rsid w:val="00B454CD"/>
    <w:rsid w:val="00B62B8A"/>
    <w:rsid w:val="00B63A88"/>
    <w:rsid w:val="00B75294"/>
    <w:rsid w:val="00B84A86"/>
    <w:rsid w:val="00B95B84"/>
    <w:rsid w:val="00BA1FD9"/>
    <w:rsid w:val="00C127FF"/>
    <w:rsid w:val="00C274CA"/>
    <w:rsid w:val="00C60B84"/>
    <w:rsid w:val="00C947FD"/>
    <w:rsid w:val="00CB4E98"/>
    <w:rsid w:val="00DB189B"/>
    <w:rsid w:val="00DF7093"/>
    <w:rsid w:val="00E16F10"/>
    <w:rsid w:val="00E5662E"/>
    <w:rsid w:val="00E7440C"/>
    <w:rsid w:val="00E76698"/>
    <w:rsid w:val="00EC1803"/>
    <w:rsid w:val="00F81F82"/>
    <w:rsid w:val="00FA0403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21F4"/>
  <w15:chartTrackingRefBased/>
  <w15:docId w15:val="{C410EF19-AC7A-449E-B2E6-0A16DA48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FA0403"/>
    <w:pPr>
      <w:ind w:left="720"/>
      <w:contextualSpacing/>
    </w:pPr>
  </w:style>
  <w:style w:type="paragraph" w:customStyle="1" w:styleId="ConsPlusNormal">
    <w:name w:val="ConsPlusNormal"/>
    <w:rsid w:val="00FA0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character" w:styleId="a6">
    <w:name w:val="Hyperlink"/>
    <w:basedOn w:val="a0"/>
    <w:uiPriority w:val="99"/>
    <w:unhideWhenUsed/>
    <w:rsid w:val="00F81F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F8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FE6"/>
    <w:rPr>
      <w:rFonts w:ascii="Calibri" w:eastAsia="SimSun" w:hAnsi="Calibri" w:cs="SimSun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27984"/>
    <w:pPr>
      <w:spacing w:after="0" w:line="240" w:lineRule="auto"/>
    </w:pPr>
    <w:rPr>
      <w:rFonts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7984"/>
    <w:rPr>
      <w:rFonts w:ascii="Calibri" w:eastAsia="SimSun" w:hAnsi="Calibri" w:cs="Calibr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pp.by/o-cent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X8VGUG359q0Lzo_Lvsy2q7c_Yt3wffdF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Савко А.С.</dc:creator>
  <cp:keywords/>
  <dc:description/>
  <cp:lastModifiedBy>Пользователь Windows</cp:lastModifiedBy>
  <cp:revision>2</cp:revision>
  <cp:lastPrinted>2024-11-26T09:24:00Z</cp:lastPrinted>
  <dcterms:created xsi:type="dcterms:W3CDTF">2026-05-05T09:54:00Z</dcterms:created>
  <dcterms:modified xsi:type="dcterms:W3CDTF">2026-05-05T09:54:00Z</dcterms:modified>
</cp:coreProperties>
</file>