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D20585" w:rsidRPr="009B3D5F" w:rsidTr="00913E0E">
        <w:tc>
          <w:tcPr>
            <w:tcW w:w="4836" w:type="dxa"/>
          </w:tcPr>
          <w:p w:rsidR="00D20585" w:rsidRPr="009B3D5F" w:rsidRDefault="00D20585" w:rsidP="00D20585">
            <w:bookmarkStart w:id="0" w:name="_GoBack" w:colFirst="0" w:colLast="3"/>
            <w:r w:rsidRPr="009B3D5F">
              <w:t>Подвижные игры</w:t>
            </w:r>
          </w:p>
        </w:tc>
        <w:tc>
          <w:tcPr>
            <w:tcW w:w="1822" w:type="dxa"/>
          </w:tcPr>
          <w:p w:rsidR="00D20585" w:rsidRPr="009B3D5F" w:rsidRDefault="00D20585" w:rsidP="00D20585">
            <w:r w:rsidRPr="009B3D5F">
              <w:t>10.00-11.00</w:t>
            </w:r>
          </w:p>
        </w:tc>
        <w:tc>
          <w:tcPr>
            <w:tcW w:w="3848" w:type="dxa"/>
          </w:tcPr>
          <w:p w:rsidR="00D20585" w:rsidRPr="009B3D5F" w:rsidRDefault="00D20585" w:rsidP="00D20585">
            <w:pPr>
              <w:jc w:val="both"/>
            </w:pPr>
            <w:proofErr w:type="spellStart"/>
            <w:r w:rsidRPr="009B3D5F">
              <w:t>Кужелькова</w:t>
            </w:r>
            <w:proofErr w:type="spellEnd"/>
            <w:r w:rsidRPr="009B3D5F">
              <w:t xml:space="preserve"> О.С.,</w:t>
            </w:r>
          </w:p>
          <w:p w:rsidR="00D20585" w:rsidRPr="009B3D5F" w:rsidRDefault="00D20585" w:rsidP="00D20585">
            <w:pPr>
              <w:jc w:val="both"/>
            </w:pPr>
            <w:r w:rsidRPr="009B3D5F">
              <w:t xml:space="preserve"> учитель АФК</w:t>
            </w:r>
          </w:p>
        </w:tc>
      </w:tr>
      <w:tr w:rsidR="00D20585" w:rsidRPr="009B3D5F" w:rsidTr="00913E0E">
        <w:tc>
          <w:tcPr>
            <w:tcW w:w="4836" w:type="dxa"/>
          </w:tcPr>
          <w:p w:rsidR="00D20585" w:rsidRPr="009B3D5F" w:rsidRDefault="00D20585" w:rsidP="00D20585">
            <w:r w:rsidRPr="005B09AA">
              <w:t>Мастер-класс по ткачеству «Род и семья – основа нравственных ценностей»</w:t>
            </w:r>
          </w:p>
        </w:tc>
        <w:tc>
          <w:tcPr>
            <w:tcW w:w="1822" w:type="dxa"/>
          </w:tcPr>
          <w:p w:rsidR="00D20585" w:rsidRPr="009B3D5F" w:rsidRDefault="00D20585" w:rsidP="00D20585">
            <w:r w:rsidRPr="009B3D5F">
              <w:t>11.00 – 12.00</w:t>
            </w:r>
          </w:p>
        </w:tc>
        <w:tc>
          <w:tcPr>
            <w:tcW w:w="3848" w:type="dxa"/>
          </w:tcPr>
          <w:p w:rsidR="00D20585" w:rsidRPr="009B3D5F" w:rsidRDefault="00D20585" w:rsidP="00D20585">
            <w:pPr>
              <w:jc w:val="both"/>
            </w:pPr>
            <w:proofErr w:type="spellStart"/>
            <w:r>
              <w:t>Гильмутдинова</w:t>
            </w:r>
            <w:proofErr w:type="spellEnd"/>
            <w:r>
              <w:t xml:space="preserve"> М.Г.</w:t>
            </w:r>
          </w:p>
        </w:tc>
      </w:tr>
      <w:tr w:rsidR="00D20585" w:rsidRPr="009B3D5F" w:rsidTr="00913E0E">
        <w:tc>
          <w:tcPr>
            <w:tcW w:w="4836" w:type="dxa"/>
          </w:tcPr>
          <w:p w:rsidR="00D20585" w:rsidRPr="009B3D5F" w:rsidRDefault="00D20585" w:rsidP="00D20585">
            <w:r>
              <w:t>Мастер-класс по ткачеству «Род и семья – основа нравственных ценностей»</w:t>
            </w:r>
          </w:p>
        </w:tc>
        <w:tc>
          <w:tcPr>
            <w:tcW w:w="1822" w:type="dxa"/>
          </w:tcPr>
          <w:p w:rsidR="00D20585" w:rsidRPr="009B3D5F" w:rsidRDefault="00D20585" w:rsidP="00D20585">
            <w:r w:rsidRPr="009B3D5F">
              <w:t>11.00 – 12.00</w:t>
            </w:r>
          </w:p>
        </w:tc>
        <w:tc>
          <w:tcPr>
            <w:tcW w:w="3848" w:type="dxa"/>
          </w:tcPr>
          <w:p w:rsidR="00D20585" w:rsidRPr="009B3D5F" w:rsidRDefault="00D20585" w:rsidP="00D20585">
            <w:r>
              <w:t>Струнец Ю.С.</w:t>
            </w:r>
          </w:p>
        </w:tc>
      </w:tr>
      <w:tr w:rsidR="00D20585" w:rsidRPr="00604F46" w:rsidTr="00913E0E">
        <w:tc>
          <w:tcPr>
            <w:tcW w:w="4836" w:type="dxa"/>
          </w:tcPr>
          <w:p w:rsidR="00D20585" w:rsidRPr="00103268" w:rsidRDefault="00D20585" w:rsidP="00D20585">
            <w:r w:rsidRPr="00103268">
              <w:t xml:space="preserve"> Анкетирование «Что мы знаем о вредных привычках?»</w:t>
            </w:r>
          </w:p>
        </w:tc>
        <w:tc>
          <w:tcPr>
            <w:tcW w:w="1822" w:type="dxa"/>
          </w:tcPr>
          <w:p w:rsidR="00D20585" w:rsidRPr="00103268" w:rsidRDefault="00D20585" w:rsidP="00D20585">
            <w:r w:rsidRPr="00103268">
              <w:t>12.00-12.45</w:t>
            </w:r>
          </w:p>
        </w:tc>
        <w:tc>
          <w:tcPr>
            <w:tcW w:w="3848" w:type="dxa"/>
          </w:tcPr>
          <w:p w:rsidR="00D20585" w:rsidRPr="009B3D5F" w:rsidRDefault="00D20585" w:rsidP="00D20585">
            <w:proofErr w:type="spellStart"/>
            <w:r w:rsidRPr="009B3D5F">
              <w:t>Шутикова</w:t>
            </w:r>
            <w:proofErr w:type="spellEnd"/>
            <w:r w:rsidRPr="009B3D5F">
              <w:t xml:space="preserve"> Л.М.</w:t>
            </w:r>
          </w:p>
        </w:tc>
      </w:tr>
      <w:tr w:rsidR="00D20585" w:rsidRPr="006812B8" w:rsidTr="00913E0E">
        <w:tc>
          <w:tcPr>
            <w:tcW w:w="4836" w:type="dxa"/>
          </w:tcPr>
          <w:p w:rsidR="00D20585" w:rsidRPr="00103268" w:rsidRDefault="00D20585" w:rsidP="00D20585">
            <w:r w:rsidRPr="00103268">
              <w:t>Тренинг «Как быть с эмоциями»</w:t>
            </w:r>
          </w:p>
        </w:tc>
        <w:tc>
          <w:tcPr>
            <w:tcW w:w="1822" w:type="dxa"/>
          </w:tcPr>
          <w:p w:rsidR="00D20585" w:rsidRPr="00103268" w:rsidRDefault="00D20585" w:rsidP="00D20585">
            <w:r w:rsidRPr="00103268">
              <w:t>15.00- 16.00</w:t>
            </w:r>
          </w:p>
        </w:tc>
        <w:tc>
          <w:tcPr>
            <w:tcW w:w="3848" w:type="dxa"/>
          </w:tcPr>
          <w:p w:rsidR="00D20585" w:rsidRPr="009B3D5F" w:rsidRDefault="00D20585" w:rsidP="00D20585">
            <w:r w:rsidRPr="009B3D5F">
              <w:t>Савчук И.Л.</w:t>
            </w:r>
          </w:p>
        </w:tc>
      </w:tr>
      <w:tr w:rsidR="00D20585" w:rsidRPr="009B3D5F" w:rsidTr="00913E0E">
        <w:trPr>
          <w:trHeight w:val="435"/>
        </w:trPr>
        <w:tc>
          <w:tcPr>
            <w:tcW w:w="4836" w:type="dxa"/>
          </w:tcPr>
          <w:p w:rsidR="00D20585" w:rsidRPr="009B3D5F" w:rsidRDefault="00D20585" w:rsidP="00D20585">
            <w:r w:rsidRPr="009B3D5F">
              <w:t>Объединение по интересам «Цвик-АРТ»</w:t>
            </w:r>
          </w:p>
        </w:tc>
        <w:tc>
          <w:tcPr>
            <w:tcW w:w="1822" w:type="dxa"/>
          </w:tcPr>
          <w:p w:rsidR="00D20585" w:rsidRPr="009B3D5F" w:rsidRDefault="00D20585" w:rsidP="00D20585">
            <w:r w:rsidRPr="009B3D5F">
              <w:t>15.00-15.45</w:t>
            </w:r>
          </w:p>
        </w:tc>
        <w:tc>
          <w:tcPr>
            <w:tcW w:w="3848" w:type="dxa"/>
          </w:tcPr>
          <w:p w:rsidR="00D20585" w:rsidRPr="009B3D5F" w:rsidRDefault="00D20585" w:rsidP="00D20585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D20585" w:rsidRPr="009B3D5F" w:rsidTr="00913E0E">
        <w:tc>
          <w:tcPr>
            <w:tcW w:w="4836" w:type="dxa"/>
          </w:tcPr>
          <w:p w:rsidR="00D20585" w:rsidRPr="009B3D5F" w:rsidRDefault="00D20585" w:rsidP="00D20585"/>
          <w:p w:rsidR="00D20585" w:rsidRPr="009B3D5F" w:rsidRDefault="00D20585" w:rsidP="00D20585">
            <w:r w:rsidRPr="009B3D5F">
              <w:t>Объединение по интересам «Радужка»</w:t>
            </w:r>
          </w:p>
        </w:tc>
        <w:tc>
          <w:tcPr>
            <w:tcW w:w="1822" w:type="dxa"/>
          </w:tcPr>
          <w:p w:rsidR="00D20585" w:rsidRPr="009B3D5F" w:rsidRDefault="00D20585" w:rsidP="00D20585">
            <w:r w:rsidRPr="009B3D5F">
              <w:t>16.00-17.35</w:t>
            </w:r>
          </w:p>
        </w:tc>
        <w:tc>
          <w:tcPr>
            <w:tcW w:w="3848" w:type="dxa"/>
          </w:tcPr>
          <w:p w:rsidR="00D20585" w:rsidRPr="009B3D5F" w:rsidRDefault="00D20585" w:rsidP="00D20585"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D20585" w:rsidRPr="009B3D5F" w:rsidRDefault="00D20585" w:rsidP="00D20585">
            <w:r w:rsidRPr="009B3D5F">
              <w:t>педагог доп. образования</w:t>
            </w:r>
          </w:p>
        </w:tc>
      </w:tr>
      <w:tr w:rsidR="00D20585" w:rsidRPr="009B3D5F" w:rsidTr="00913E0E">
        <w:tc>
          <w:tcPr>
            <w:tcW w:w="4836" w:type="dxa"/>
          </w:tcPr>
          <w:p w:rsidR="00D20585" w:rsidRPr="009B3D5F" w:rsidRDefault="00D20585" w:rsidP="00D20585">
            <w:r w:rsidRPr="009B3D5F">
              <w:t>Объединение по интересам «Цвик-АРТ»</w:t>
            </w:r>
          </w:p>
        </w:tc>
        <w:tc>
          <w:tcPr>
            <w:tcW w:w="1822" w:type="dxa"/>
          </w:tcPr>
          <w:p w:rsidR="00D20585" w:rsidRPr="009B3D5F" w:rsidRDefault="00D20585" w:rsidP="00D20585">
            <w:r w:rsidRPr="009B3D5F">
              <w:t>17.40-18.25</w:t>
            </w:r>
          </w:p>
        </w:tc>
        <w:tc>
          <w:tcPr>
            <w:tcW w:w="3848" w:type="dxa"/>
          </w:tcPr>
          <w:p w:rsidR="00D20585" w:rsidRPr="009B3D5F" w:rsidRDefault="00D20585" w:rsidP="00D20585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17F94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C41E8"/>
    <w:rsid w:val="003D4CF0"/>
    <w:rsid w:val="003D79E7"/>
    <w:rsid w:val="00403F15"/>
    <w:rsid w:val="0041548E"/>
    <w:rsid w:val="00447E51"/>
    <w:rsid w:val="00453D70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A2907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C1E43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92E29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0148E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87B"/>
    <w:rsid w:val="00CB3115"/>
    <w:rsid w:val="00CE1D13"/>
    <w:rsid w:val="00CF6373"/>
    <w:rsid w:val="00D20585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2024-11-19T09:21:00Z</dcterms:created>
  <dcterms:modified xsi:type="dcterms:W3CDTF">2024-11-19T09:21:00Z</dcterms:modified>
</cp:coreProperties>
</file>