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EF" w:rsidRPr="00AA18A9" w:rsidRDefault="00AA18A9" w:rsidP="00AA18A9">
      <w:pPr>
        <w:pStyle w:val="a3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bookmarkStart w:id="0" w:name="_GoBack"/>
      <w:bookmarkEnd w:id="0"/>
      <w:r w:rsidRPr="00AA18A9">
        <w:rPr>
          <w:rFonts w:ascii="Times New Roman" w:eastAsia="Times New Roman" w:hAnsi="Times New Roman"/>
          <w:b/>
          <w:sz w:val="32"/>
          <w:szCs w:val="24"/>
          <w:lang w:eastAsia="ru-RU"/>
        </w:rPr>
        <w:t>Реестр тем участников инновационного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10E83" w:rsidRPr="000F5207" w:rsidTr="0061128E">
        <w:tc>
          <w:tcPr>
            <w:tcW w:w="2392" w:type="dxa"/>
            <w:shd w:val="clear" w:color="auto" w:fill="auto"/>
          </w:tcPr>
          <w:p w:rsidR="00090FEF" w:rsidRPr="000F5207" w:rsidRDefault="00090FEF" w:rsidP="0061128E">
            <w:pPr>
              <w:spacing w:after="100" w:afterAutospacing="1" w:line="240" w:lineRule="auto"/>
              <w:ind w:left="-567" w:firstLine="56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F5207">
              <w:rPr>
                <w:rFonts w:ascii="Times New Roman" w:eastAsia="Times New Roman" w:hAnsi="Times New Roman"/>
                <w:sz w:val="24"/>
                <w:szCs w:val="24"/>
              </w:rPr>
              <w:t>ФИО, должность</w:t>
            </w:r>
          </w:p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педагогического исследования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5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Формы трансляции инновационного педагогического опыта</w:t>
            </w:r>
          </w:p>
        </w:tc>
      </w:tr>
      <w:tr w:rsidR="00010E83" w:rsidRPr="000F5207" w:rsidTr="0061128E">
        <w:tc>
          <w:tcPr>
            <w:tcW w:w="2392" w:type="dxa"/>
            <w:shd w:val="clear" w:color="auto" w:fill="auto"/>
          </w:tcPr>
          <w:p w:rsidR="00090FEF" w:rsidRPr="000F5207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Крупенько Анжела Валентиновна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010E83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010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Роль коммуникации при взаимодействии всех участников образовательного пространства из разных типов учреждения образования</w:t>
            </w:r>
            <w:r w:rsidR="00E21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рамках </w:t>
            </w:r>
            <w:r w:rsidR="00010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инклюзивного образования»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F66B12" w:rsidP="00F66B12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  <w:r w:rsidR="00993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выступления на педагогических советах</w:t>
            </w:r>
            <w:r w:rsidR="00090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 </w:t>
            </w:r>
            <w:r w:rsidR="00010E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тренинга</w:t>
            </w:r>
            <w:r w:rsidR="00090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10E83" w:rsidRPr="000F5207" w:rsidTr="0061128E">
        <w:tc>
          <w:tcPr>
            <w:tcW w:w="2392" w:type="dxa"/>
            <w:shd w:val="clear" w:color="auto" w:fill="auto"/>
          </w:tcPr>
          <w:p w:rsidR="00090FEF" w:rsidRPr="000F5207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Грушецкая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Галина Николаевна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822038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«Использование активных форм работы как средство повышения уровня мотивации </w:t>
            </w:r>
            <w:r w:rsidR="0082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учебной деятельности у учащихся с ОПФР младшего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школьного возраста»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93281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Сайт учреждения, </w:t>
            </w:r>
            <w:r w:rsidR="00993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выступления на педагогических советах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разработка игр и игровых упражнений</w:t>
            </w:r>
          </w:p>
        </w:tc>
      </w:tr>
      <w:tr w:rsidR="00010E83" w:rsidRPr="000F5207" w:rsidTr="0061128E">
        <w:tc>
          <w:tcPr>
            <w:tcW w:w="2392" w:type="dxa"/>
            <w:shd w:val="clear" w:color="auto" w:fill="auto"/>
          </w:tcPr>
          <w:p w:rsidR="00090FEF" w:rsidRPr="000F5207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Шкадрович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Татьяна Валерьевна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F66B12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«Формирование толерантного отношения 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детям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младшего школьного возраста с </w:t>
            </w:r>
            <w:r w:rsidR="00F6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нарушениями зрения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помощью различных видов воспитательных мероприятий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93" w:type="dxa"/>
            <w:shd w:val="clear" w:color="auto" w:fill="auto"/>
          </w:tcPr>
          <w:p w:rsidR="00090FEF" w:rsidRPr="000F5207" w:rsidRDefault="00090FEF" w:rsidP="00F66B12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учреждения, выступление на метод</w:t>
            </w:r>
            <w:r w:rsidR="00993F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ических объединениях</w:t>
            </w:r>
            <w:r w:rsidR="00693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подборка сценариев 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внеклассным</w:t>
            </w:r>
            <w:r w:rsidR="006932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ям</w:t>
            </w:r>
          </w:p>
        </w:tc>
      </w:tr>
      <w:tr w:rsidR="00F66B12" w:rsidRPr="000F5207" w:rsidTr="0061128E">
        <w:tc>
          <w:tcPr>
            <w:tcW w:w="2392" w:type="dxa"/>
            <w:shd w:val="clear" w:color="auto" w:fill="auto"/>
          </w:tcPr>
          <w:p w:rsidR="00F66B12" w:rsidRPr="000F5207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Кужелькова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2393" w:type="dxa"/>
            <w:shd w:val="clear" w:color="auto" w:fill="auto"/>
          </w:tcPr>
          <w:p w:rsidR="00F66B12" w:rsidRPr="000F5207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93" w:type="dxa"/>
            <w:shd w:val="clear" w:color="auto" w:fill="auto"/>
          </w:tcPr>
          <w:p w:rsidR="00F66B12" w:rsidRPr="00F66B12" w:rsidRDefault="00F66B12" w:rsidP="00F66B12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навыков социального взаимодействия учащихся с ОПФР и нормотипичных учащихсячерез организацию досуговой деятельности</w:t>
            </w:r>
          </w:p>
        </w:tc>
        <w:tc>
          <w:tcPr>
            <w:tcW w:w="2393" w:type="dxa"/>
            <w:shd w:val="clear" w:color="auto" w:fill="auto"/>
          </w:tcPr>
          <w:p w:rsidR="00F66B12" w:rsidRPr="00F66B12" w:rsidRDefault="00F66B12" w:rsidP="00B17EA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Выступление на заседании творческой группы</w:t>
            </w:r>
          </w:p>
          <w:p w:rsidR="00F66B12" w:rsidRPr="00F66B12" w:rsidRDefault="00F66B12" w:rsidP="00B17EA9">
            <w:pPr>
              <w:pStyle w:val="a3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0E83" w:rsidRPr="000F5207" w:rsidTr="0061128E">
        <w:tc>
          <w:tcPr>
            <w:tcW w:w="2392" w:type="dxa"/>
            <w:shd w:val="clear" w:color="auto" w:fill="auto"/>
          </w:tcPr>
          <w:p w:rsidR="00090FEF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Гильмунтдинова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Геннадьевна</w:t>
            </w:r>
          </w:p>
        </w:tc>
        <w:tc>
          <w:tcPr>
            <w:tcW w:w="2393" w:type="dxa"/>
            <w:shd w:val="clear" w:color="auto" w:fill="auto"/>
          </w:tcPr>
          <w:p w:rsidR="00090FEF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высшая</w:t>
            </w:r>
            <w:r w:rsidR="00090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категория</w:t>
            </w:r>
          </w:p>
        </w:tc>
        <w:tc>
          <w:tcPr>
            <w:tcW w:w="2393" w:type="dxa"/>
            <w:shd w:val="clear" w:color="auto" w:fill="auto"/>
          </w:tcPr>
          <w:p w:rsidR="00090FEF" w:rsidRDefault="00090FEF" w:rsidP="00822038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</w:t>
            </w:r>
            <w:r w:rsidR="0082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способностей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 дошкольного возраста с ОПФР через различные виды продуктивной деятельности»</w:t>
            </w:r>
          </w:p>
        </w:tc>
        <w:tc>
          <w:tcPr>
            <w:tcW w:w="2393" w:type="dxa"/>
            <w:shd w:val="clear" w:color="auto" w:fill="auto"/>
          </w:tcPr>
          <w:p w:rsidR="00090FEF" w:rsidRDefault="00090FEF" w:rsidP="00822038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Сайт учреждения, </w:t>
            </w:r>
            <w:r w:rsidR="0082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рекомендации</w:t>
            </w:r>
            <w:r w:rsidR="00F825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8220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80F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</w:t>
            </w:r>
          </w:p>
        </w:tc>
      </w:tr>
      <w:tr w:rsidR="00F66B12" w:rsidRPr="000F5207" w:rsidTr="0061128E">
        <w:tc>
          <w:tcPr>
            <w:tcW w:w="2392" w:type="dxa"/>
            <w:shd w:val="clear" w:color="auto" w:fill="auto"/>
          </w:tcPr>
          <w:p w:rsidR="00F66B12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Савчук Ирина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Леониджовна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F66B12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393" w:type="dxa"/>
            <w:shd w:val="clear" w:color="auto" w:fill="auto"/>
          </w:tcPr>
          <w:p w:rsidR="00F66B12" w:rsidRPr="0015162F" w:rsidRDefault="00F66B12" w:rsidP="00B17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сихолого-педагогическо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ческих работников как 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инновационной деятельности </w:t>
            </w:r>
          </w:p>
        </w:tc>
        <w:tc>
          <w:tcPr>
            <w:tcW w:w="2393" w:type="dxa"/>
            <w:shd w:val="clear" w:color="auto" w:fill="auto"/>
          </w:tcPr>
          <w:p w:rsidR="00F66B12" w:rsidRPr="0015162F" w:rsidRDefault="00F66B12" w:rsidP="00B17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Выступление на методическом объединении</w:t>
            </w:r>
          </w:p>
        </w:tc>
      </w:tr>
      <w:tr w:rsidR="00AA18A9" w:rsidRPr="000F5207" w:rsidTr="0061128E">
        <w:tc>
          <w:tcPr>
            <w:tcW w:w="2392" w:type="dxa"/>
            <w:shd w:val="clear" w:color="auto" w:fill="auto"/>
          </w:tcPr>
          <w:p w:rsidR="00AA18A9" w:rsidRPr="0015162F" w:rsidRDefault="00AA18A9" w:rsidP="00AA18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Крупенько Наталья Александровна</w:t>
            </w: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18A9" w:rsidRPr="0015162F" w:rsidRDefault="00AA18A9" w:rsidP="00B17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AA18A9" w:rsidRPr="0015162F" w:rsidRDefault="00AA18A9" w:rsidP="00B17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категория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shd w:val="clear" w:color="auto" w:fill="auto"/>
          </w:tcPr>
          <w:p w:rsidR="00AA18A9" w:rsidRPr="0015162F" w:rsidRDefault="00AA18A9" w:rsidP="00B17EA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Профессиональный рост педагога как фактор эффективности реализации инновационного проекта</w:t>
            </w:r>
          </w:p>
        </w:tc>
        <w:tc>
          <w:tcPr>
            <w:tcW w:w="2393" w:type="dxa"/>
            <w:shd w:val="clear" w:color="auto" w:fill="auto"/>
          </w:tcPr>
          <w:p w:rsidR="00AA18A9" w:rsidRPr="0015162F" w:rsidRDefault="00AA18A9" w:rsidP="00B17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Выступление </w:t>
            </w:r>
            <w:proofErr w:type="gramStart"/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A18A9" w:rsidRPr="0015162F" w:rsidRDefault="00AA18A9" w:rsidP="00B17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педагогическом </w:t>
            </w:r>
            <w:proofErr w:type="gramStart"/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совете</w:t>
            </w:r>
            <w:proofErr w:type="gramEnd"/>
            <w:r w:rsidRPr="001516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66B12" w:rsidRPr="000F5207" w:rsidTr="0061128E">
        <w:tc>
          <w:tcPr>
            <w:tcW w:w="2392" w:type="dxa"/>
            <w:shd w:val="clear" w:color="auto" w:fill="auto"/>
          </w:tcPr>
          <w:p w:rsidR="00F66B12" w:rsidRDefault="00F66B12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Воронкова Ольга Геннадьевна</w:t>
            </w:r>
          </w:p>
        </w:tc>
        <w:tc>
          <w:tcPr>
            <w:tcW w:w="2393" w:type="dxa"/>
            <w:shd w:val="clear" w:color="auto" w:fill="auto"/>
          </w:tcPr>
          <w:p w:rsidR="00F66B12" w:rsidRDefault="00AA18A9" w:rsidP="0061128E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категория</w:t>
            </w:r>
          </w:p>
        </w:tc>
        <w:tc>
          <w:tcPr>
            <w:tcW w:w="2393" w:type="dxa"/>
            <w:shd w:val="clear" w:color="auto" w:fill="auto"/>
          </w:tcPr>
          <w:p w:rsidR="00F66B12" w:rsidRDefault="00F66B12" w:rsidP="00822038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Использование учителем </w:t>
            </w:r>
            <w:proofErr w:type="gramStart"/>
            <w:r w:rsidRPr="00F66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F66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ефектологом различных форм работы для повышения профессиональных компетенций педагогических работников</w:t>
            </w:r>
          </w:p>
        </w:tc>
        <w:tc>
          <w:tcPr>
            <w:tcW w:w="2393" w:type="dxa"/>
            <w:shd w:val="clear" w:color="auto" w:fill="auto"/>
          </w:tcPr>
          <w:p w:rsidR="00F66B12" w:rsidRDefault="00F66B12" w:rsidP="00F66B12">
            <w:pPr>
              <w:pStyle w:val="a3"/>
              <w:tabs>
                <w:tab w:val="left" w:pos="284"/>
              </w:tabs>
              <w:spacing w:after="100" w:afterAutospacing="1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Сайт учреждения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F66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F66B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ыступление на методическом объединении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90FEF" w:rsidRDefault="00090FEF" w:rsidP="00090FEF">
      <w:pPr>
        <w:pStyle w:val="a3"/>
        <w:shd w:val="clear" w:color="auto" w:fill="FFFFFF"/>
        <w:tabs>
          <w:tab w:val="left" w:pos="284"/>
        </w:tabs>
        <w:spacing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43D48" w:rsidRDefault="00D43D48" w:rsidP="00AA18A9"/>
    <w:sectPr w:rsidR="00D43D48" w:rsidSect="0046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EF"/>
    <w:rsid w:val="00010E83"/>
    <w:rsid w:val="00044D0E"/>
    <w:rsid w:val="00090FEF"/>
    <w:rsid w:val="00180FC3"/>
    <w:rsid w:val="00360144"/>
    <w:rsid w:val="00467F13"/>
    <w:rsid w:val="006534C0"/>
    <w:rsid w:val="00693281"/>
    <w:rsid w:val="00822038"/>
    <w:rsid w:val="00822C66"/>
    <w:rsid w:val="00950B40"/>
    <w:rsid w:val="00993FC7"/>
    <w:rsid w:val="00AA18A9"/>
    <w:rsid w:val="00D43D48"/>
    <w:rsid w:val="00E21691"/>
    <w:rsid w:val="00F20513"/>
    <w:rsid w:val="00F66B12"/>
    <w:rsid w:val="00F8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E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EF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ticher</cp:lastModifiedBy>
  <cp:revision>2</cp:revision>
  <cp:lastPrinted>2023-11-28T05:00:00Z</cp:lastPrinted>
  <dcterms:created xsi:type="dcterms:W3CDTF">2023-11-28T05:00:00Z</dcterms:created>
  <dcterms:modified xsi:type="dcterms:W3CDTF">2023-11-28T05:00:00Z</dcterms:modified>
</cp:coreProperties>
</file>