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B7C0" w14:textId="77777777" w:rsidR="00BF78D7" w:rsidRDefault="00BF78D7" w:rsidP="00BF78D7">
      <w:pPr>
        <w:pStyle w:val="1"/>
        <w:spacing w:line="280" w:lineRule="exact"/>
        <w:ind w:left="4956" w:firstLine="708"/>
        <w:rPr>
          <w:rFonts w:ascii="Times New Roman" w:hAnsi="Times New Roman"/>
          <w:b w:val="0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BF78D7">
      <w:pPr>
        <w:spacing w:line="280" w:lineRule="exact"/>
        <w:ind w:left="4956" w:firstLine="708"/>
        <w:rPr>
          <w:sz w:val="30"/>
          <w:szCs w:val="30"/>
          <w:lang w:val="ru-RU"/>
        </w:rPr>
      </w:pPr>
    </w:p>
    <w:p w14:paraId="3FAC9382" w14:textId="130A41A2" w:rsidR="00BF78D7" w:rsidRDefault="00242769" w:rsidP="00BF78D7">
      <w:pPr>
        <w:spacing w:line="280" w:lineRule="exact"/>
        <w:ind w:left="4956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5AA3B7B8" w14:textId="11847574" w:rsidR="00BF78D7" w:rsidRDefault="005E2870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</w:p>
    <w:p w14:paraId="41494BD0" w14:textId="4A5AB76E" w:rsidR="0041422F" w:rsidRPr="006C5FDA" w:rsidRDefault="0041422F" w:rsidP="0041422F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47586E">
        <w:rPr>
          <w:i/>
          <w:sz w:val="30"/>
          <w:szCs w:val="30"/>
        </w:rPr>
        <w:t xml:space="preserve">        </w:t>
      </w:r>
      <w:r w:rsidR="0053666D" w:rsidRPr="0047586E">
        <w:rPr>
          <w:i/>
          <w:sz w:val="30"/>
          <w:szCs w:val="30"/>
        </w:rPr>
        <w:t xml:space="preserve"> </w:t>
      </w: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 рэдакцыі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219A8E14" w14:textId="77777777" w:rsidR="0041422F" w:rsidRPr="005E2870" w:rsidRDefault="0041422F" w:rsidP="005E2870">
      <w:pPr>
        <w:spacing w:line="280" w:lineRule="exact"/>
        <w:ind w:left="7080" w:hanging="1410"/>
        <w:rPr>
          <w:sz w:val="30"/>
          <w:szCs w:val="30"/>
          <w:lang w:val="ru-RU"/>
        </w:rPr>
      </w:pPr>
    </w:p>
    <w:p w14:paraId="0BF6C591" w14:textId="2763EBE4" w:rsidR="00BF78D7" w:rsidRDefault="00BF78D7" w:rsidP="00BF78D7">
      <w:pPr>
        <w:pStyle w:val="1"/>
        <w:spacing w:before="0" w:after="0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5FDD14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71A8A63D" w14:textId="77777777" w:rsidR="00242769" w:rsidRDefault="00242769" w:rsidP="00BF78D7">
      <w:pPr>
        <w:pStyle w:val="newncpi"/>
        <w:ind w:firstLine="708"/>
        <w:rPr>
          <w:sz w:val="30"/>
          <w:szCs w:val="30"/>
          <w:lang w:val="be-BY"/>
        </w:rPr>
      </w:pP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ПІСЬМОВАЙ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</w:t>
      </w:r>
      <w:r w:rsidR="00D97EF0">
        <w:rPr>
          <w:sz w:val="30"/>
          <w:szCs w:val="30"/>
          <w:lang w:val="be-BY"/>
        </w:rPr>
        <w:lastRenderedPageBreak/>
        <w:t xml:space="preserve">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 xml:space="preserve">Сусветная </w:t>
      </w:r>
      <w:r w:rsidR="0092771C">
        <w:rPr>
          <w:sz w:val="30"/>
          <w:szCs w:val="30"/>
          <w:lang w:val="be-BY"/>
        </w:rPr>
        <w:lastRenderedPageBreak/>
        <w:t>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 xml:space="preserve">(аб’ём навучальных сачыненняў </w:t>
      </w:r>
      <w:r w:rsidR="005B00B7" w:rsidRPr="00FD743F">
        <w:rPr>
          <w:sz w:val="30"/>
          <w:szCs w:val="30"/>
          <w:lang w:val="be-BY"/>
        </w:rPr>
        <w:lastRenderedPageBreak/>
        <w:t>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на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 xml:space="preserve">. Пры афармленні надпiсу на вокладцы сшытка ўказваецца, для чаго прызначаецца сшытак (для работ па беларускай мове, для 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lastRenderedPageBreak/>
        <w:t>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1548F84" w14:textId="77777777" w:rsidR="00722D6D" w:rsidRDefault="00722D6D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3C3D1AF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V. </w:t>
      </w: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lastRenderedPageBreak/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 xml:space="preserve">Адзнакі </w:t>
      </w:r>
      <w:r w:rsidRPr="00CE579B">
        <w:rPr>
          <w:sz w:val="30"/>
          <w:szCs w:val="30"/>
          <w:lang w:val="be-BY"/>
        </w:rPr>
        <w:lastRenderedPageBreak/>
        <w:t>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> – за змест, другая – за пісьменнасць.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лiнiяй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З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</w:t>
      </w:r>
      <w:r w:rsidRPr="00897D2C">
        <w:rPr>
          <w:sz w:val="30"/>
          <w:szCs w:val="30"/>
          <w:lang w:val="be-BY"/>
        </w:rPr>
        <w:lastRenderedPageBreak/>
        <w:t xml:space="preserve">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906F5F">
        <w:rPr>
          <w:sz w:val="30"/>
          <w:szCs w:val="30"/>
          <w:lang w:val="be-BY"/>
        </w:rPr>
        <w:t>34. У сшытках для навучальных</w:t>
      </w:r>
      <w:r w:rsidR="001F08FC" w:rsidRPr="00906F5F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906F5F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6BDA78AD" w:rsidR="006601B0" w:rsidRPr="000E0279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3895FBB5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6CE6304F" w14:textId="77777777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VI. АФАРМЛЕННЕ РЭФЕРАТА</w:t>
      </w:r>
    </w:p>
    <w:p w14:paraId="65B1B740" w14:textId="39E0A6F0" w:rsidR="006601B0" w:rsidRPr="000E0279" w:rsidRDefault="00741C21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74D9C90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77777777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2E6710C4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43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77777777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44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0774A634" w:rsidR="006601B0" w:rsidRPr="000E0279" w:rsidRDefault="00E215CC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1C0DEAA9" w:rsidR="006601B0" w:rsidRPr="000E0279" w:rsidRDefault="00E215CC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надпiсу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вучанiцы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Данiльчык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proofErr w:type="gramStart"/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800"/>
        <w:gridCol w:w="2728"/>
        <w:gridCol w:w="2098"/>
        <w:gridCol w:w="2180"/>
        <w:gridCol w:w="180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074"/>
        <w:gridCol w:w="1121"/>
        <w:gridCol w:w="6"/>
        <w:gridCol w:w="1116"/>
        <w:gridCol w:w="8"/>
        <w:gridCol w:w="1121"/>
        <w:gridCol w:w="1129"/>
        <w:gridCol w:w="1140"/>
        <w:gridCol w:w="1112"/>
        <w:gridCol w:w="1076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8"/>
        <w:gridCol w:w="1121"/>
        <w:gridCol w:w="1123"/>
        <w:gridCol w:w="1129"/>
        <w:gridCol w:w="1129"/>
        <w:gridCol w:w="1127"/>
        <w:gridCol w:w="15"/>
        <w:gridCol w:w="1112"/>
        <w:gridCol w:w="1074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слоўнікавы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1112"/>
        <w:gridCol w:w="8"/>
        <w:gridCol w:w="8"/>
        <w:gridCol w:w="1112"/>
        <w:gridCol w:w="11"/>
        <w:gridCol w:w="1110"/>
        <w:gridCol w:w="19"/>
        <w:gridCol w:w="1102"/>
        <w:gridCol w:w="17"/>
        <w:gridCol w:w="11"/>
        <w:gridCol w:w="1093"/>
        <w:gridCol w:w="21"/>
        <w:gridCol w:w="13"/>
        <w:gridCol w:w="1087"/>
        <w:gridCol w:w="21"/>
        <w:gridCol w:w="17"/>
        <w:gridCol w:w="1076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31"/>
        <w:gridCol w:w="1539"/>
        <w:gridCol w:w="141"/>
        <w:gridCol w:w="922"/>
        <w:gridCol w:w="33"/>
        <w:gridCol w:w="570"/>
        <w:gridCol w:w="354"/>
        <w:gridCol w:w="217"/>
        <w:gridCol w:w="708"/>
        <w:gridCol w:w="381"/>
        <w:gridCol w:w="537"/>
        <w:gridCol w:w="563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906F5F">
              <w:rPr>
                <w:lang w:val="ru-RU"/>
              </w:rPr>
              <w:t>э</w:t>
            </w:r>
            <w:r w:rsidRPr="00906F5F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906F5F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Біялогія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66"/>
        <w:gridCol w:w="2128"/>
        <w:gridCol w:w="2552"/>
        <w:gridCol w:w="2692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 слоўнікавага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3924"/>
        <w:gridCol w:w="3445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proofErr w:type="gramStart"/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</w:t>
      </w:r>
      <w:proofErr w:type="gramEnd"/>
      <w:r w:rsidR="00661B8A" w:rsidRPr="00661B8A">
        <w:rPr>
          <w:i/>
          <w:sz w:val="26"/>
          <w:szCs w:val="26"/>
          <w:lang w:val="be-BY"/>
        </w:rPr>
        <w:t>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Кавалевiч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камісіі: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proofErr w:type="gramStart"/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2"/>
        <w:gridCol w:w="1896"/>
        <w:gridCol w:w="115"/>
        <w:gridCol w:w="2911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0C3157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11906" w:h="16838"/>
          <w:pgMar w:top="851" w:right="567" w:bottom="567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906F5F" w:rsidRDefault="0070288D" w:rsidP="00D85977">
      <w:pPr>
        <w:pStyle w:val="newncpi0"/>
        <w:rPr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лiчбай,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пішацца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разліноўкай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r w:rsidRPr="008516FA">
        <w:rPr>
          <w:sz w:val="30"/>
          <w:szCs w:val="30"/>
        </w:rPr>
        <w:t>пішуцца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718"/>
        <w:gridCol w:w="3630"/>
        <w:gridCol w:w="3338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Мой родны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У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З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35D0" w14:textId="77777777" w:rsidR="000165DF" w:rsidRDefault="000165DF">
      <w:r>
        <w:separator/>
      </w:r>
    </w:p>
  </w:endnote>
  <w:endnote w:type="continuationSeparator" w:id="0">
    <w:p w14:paraId="4DCE689F" w14:textId="77777777" w:rsidR="000165DF" w:rsidRDefault="0001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9FFFC" w14:textId="77777777" w:rsidR="000165DF" w:rsidRDefault="000165DF">
      <w:r>
        <w:separator/>
      </w:r>
    </w:p>
  </w:footnote>
  <w:footnote w:type="continuationSeparator" w:id="0">
    <w:p w14:paraId="67D4611E" w14:textId="77777777" w:rsidR="000165DF" w:rsidRDefault="000165DF">
      <w:r>
        <w:continuationSeparator/>
      </w:r>
    </w:p>
  </w:footnote>
  <w:footnote w:id="1">
    <w:p w14:paraId="47F68D6F" w14:textId="06DFDF98" w:rsidR="00F46D89" w:rsidRPr="00B00096" w:rsidRDefault="00F46D89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F46D89" w:rsidRDefault="00F46D89">
      <w:pPr>
        <w:pStyle w:val="a5"/>
      </w:pPr>
    </w:p>
  </w:footnote>
  <w:footnote w:id="2">
    <w:p w14:paraId="7BBAD0FD" w14:textId="77777777" w:rsidR="00F46D89" w:rsidRDefault="00F46D89" w:rsidP="00A64E0B">
      <w:pPr>
        <w:pStyle w:val="a5"/>
      </w:pPr>
      <w:r>
        <w:rPr>
          <w:rStyle w:val="a4"/>
        </w:rPr>
        <w:footnoteRef/>
      </w:r>
      <w:r>
        <w:t xml:space="preserve"> 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37CA8" w:rsidRPr="00906F5F" w:rsidRDefault="00337CA8" w:rsidP="00A64E0B">
      <w:pPr>
        <w:pStyle w:val="a5"/>
      </w:pPr>
      <w:r w:rsidRPr="00906F5F">
        <w:rPr>
          <w:rStyle w:val="a4"/>
        </w:rPr>
        <w:t>**</w:t>
      </w:r>
      <w:r w:rsidRPr="00906F5F">
        <w:t xml:space="preserve"> Пры ўмове вывучэння вучэбнага прадмета толькі ў Х класе.</w:t>
      </w:r>
    </w:p>
  </w:footnote>
  <w:footnote w:id="4">
    <w:p w14:paraId="4488D4E4" w14:textId="7B8E81A8" w:rsidR="00337CA8" w:rsidRDefault="00337CA8" w:rsidP="00A64E0B">
      <w:pPr>
        <w:pStyle w:val="a5"/>
      </w:pPr>
      <w:r w:rsidRPr="00906F5F">
        <w:rPr>
          <w:rStyle w:val="a4"/>
        </w:rPr>
        <w:t>***</w:t>
      </w:r>
      <w:r w:rsidRPr="00906F5F">
        <w:t xml:space="preserve"> Пры ўмове вывучэння вучэбнага прадмета толькі ў ХІ класе.</w:t>
      </w:r>
    </w:p>
  </w:footnote>
  <w:footnote w:id="5">
    <w:p w14:paraId="62061886" w14:textId="5CAB413D" w:rsidR="00F46D89" w:rsidRDefault="00F46D89">
      <w:pPr>
        <w:pStyle w:val="a5"/>
      </w:pPr>
      <w:r w:rsidRPr="002F6275">
        <w:rPr>
          <w:rStyle w:val="a4"/>
        </w:rPr>
        <w:footnoteRef/>
      </w:r>
      <w:r w:rsidRPr="002F6275">
        <w:t xml:space="preserve"> 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F46D89" w:rsidRPr="003915A3" w:rsidRDefault="00F46D89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F46D89" w:rsidRPr="00DE606F" w:rsidRDefault="00F46D89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3028" w14:textId="77777777" w:rsidR="00F46D89" w:rsidRDefault="00F46D89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F46D89" w:rsidRDefault="00F46D89">
    <w:pPr>
      <w:pStyle w:val="a8"/>
    </w:pPr>
  </w:p>
  <w:p w14:paraId="4068FE0E" w14:textId="77777777" w:rsidR="00F46D89" w:rsidRDefault="00F46D89"/>
  <w:p w14:paraId="62226E83" w14:textId="77777777" w:rsidR="00F46D89" w:rsidRDefault="00F46D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18A6" w14:textId="445D2992" w:rsidR="00F46D89" w:rsidRPr="00D07523" w:rsidRDefault="00F46D89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B6098A">
      <w:rPr>
        <w:rStyle w:val="a7"/>
        <w:noProof/>
        <w:sz w:val="30"/>
        <w:szCs w:val="30"/>
      </w:rPr>
      <w:t>20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F46D89" w:rsidRDefault="00F46D89">
    <w:pPr>
      <w:pStyle w:val="a8"/>
    </w:pPr>
  </w:p>
  <w:p w14:paraId="34FA6384" w14:textId="77777777" w:rsidR="00F46D89" w:rsidRDefault="00F46D89"/>
  <w:p w14:paraId="2C175505" w14:textId="77777777" w:rsidR="00F46D89" w:rsidRDefault="00F46D8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011BF"/>
    <w:rsid w:val="00010FE6"/>
    <w:rsid w:val="000155EE"/>
    <w:rsid w:val="000164C9"/>
    <w:rsid w:val="000165DF"/>
    <w:rsid w:val="00026F88"/>
    <w:rsid w:val="000276A7"/>
    <w:rsid w:val="00033813"/>
    <w:rsid w:val="00036041"/>
    <w:rsid w:val="000400E5"/>
    <w:rsid w:val="00040F4D"/>
    <w:rsid w:val="00046E14"/>
    <w:rsid w:val="00047B10"/>
    <w:rsid w:val="000508AD"/>
    <w:rsid w:val="000519B5"/>
    <w:rsid w:val="00053161"/>
    <w:rsid w:val="00056935"/>
    <w:rsid w:val="00056976"/>
    <w:rsid w:val="000650BB"/>
    <w:rsid w:val="0006535C"/>
    <w:rsid w:val="000657B1"/>
    <w:rsid w:val="0007017A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2094E"/>
    <w:rsid w:val="001237D3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63537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2BC9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6275"/>
    <w:rsid w:val="00304DA0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68DF"/>
    <w:rsid w:val="00632D20"/>
    <w:rsid w:val="00634544"/>
    <w:rsid w:val="0063691A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06F5F"/>
    <w:rsid w:val="0091263A"/>
    <w:rsid w:val="00913A8D"/>
    <w:rsid w:val="009146E7"/>
    <w:rsid w:val="00916D8D"/>
    <w:rsid w:val="0092771C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B5C94"/>
    <w:rsid w:val="009C1AB2"/>
    <w:rsid w:val="009C1F45"/>
    <w:rsid w:val="009C350B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F0A68"/>
    <w:rsid w:val="00AF11BC"/>
    <w:rsid w:val="00AF3440"/>
    <w:rsid w:val="00AF3868"/>
    <w:rsid w:val="00AF3D68"/>
    <w:rsid w:val="00AF65B0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098A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8BE"/>
    <w:rsid w:val="00CC62AB"/>
    <w:rsid w:val="00CC69FD"/>
    <w:rsid w:val="00CC7560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7014E"/>
    <w:rsid w:val="00D7550F"/>
    <w:rsid w:val="00D80202"/>
    <w:rsid w:val="00D8076C"/>
    <w:rsid w:val="00D80C39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6CC2"/>
    <w:rsid w:val="00EA3762"/>
    <w:rsid w:val="00EA550E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6CB"/>
    <w:rsid w:val="00FC0852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8500-F64C-420E-B68A-0B8FF2A0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7696</Words>
  <Characters>43868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51462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Server</cp:lastModifiedBy>
  <cp:revision>2</cp:revision>
  <cp:lastPrinted>2024-07-30T15:23:00Z</cp:lastPrinted>
  <dcterms:created xsi:type="dcterms:W3CDTF">2024-08-26T07:50:00Z</dcterms:created>
  <dcterms:modified xsi:type="dcterms:W3CDTF">2024-08-26T07:50:00Z</dcterms:modified>
</cp:coreProperties>
</file>