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C" w:rsidRPr="00D85542" w:rsidRDefault="00E3120C" w:rsidP="00E3120C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48"/>
        </w:rPr>
      </w:pPr>
    </w:p>
    <w:p w:rsidR="00E3120C" w:rsidRPr="00D85542" w:rsidRDefault="00E3120C" w:rsidP="00E312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40"/>
          <w:szCs w:val="52"/>
        </w:rPr>
      </w:pPr>
      <w:r w:rsidRPr="00D85542">
        <w:rPr>
          <w:rFonts w:ascii="Times New Roman" w:hAnsi="Times New Roman" w:cs="Times New Roman"/>
          <w:b/>
          <w:color w:val="C00000"/>
          <w:sz w:val="40"/>
          <w:szCs w:val="52"/>
        </w:rPr>
        <w:t>Как уберечься от посягательств посторонних людей</w:t>
      </w:r>
    </w:p>
    <w:p w:rsidR="008366F6" w:rsidRPr="00D85542" w:rsidRDefault="008366F6" w:rsidP="007051F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C00000"/>
          <w:sz w:val="28"/>
          <w:szCs w:val="28"/>
          <w:u w:val="single"/>
        </w:rPr>
      </w:pPr>
      <w:r w:rsidRPr="00D85542">
        <w:rPr>
          <w:b/>
          <w:color w:val="C00000"/>
          <w:sz w:val="28"/>
          <w:szCs w:val="28"/>
          <w:u w:val="single"/>
        </w:rPr>
        <w:t>Остерегаться стоит в следующих случаях:</w:t>
      </w:r>
    </w:p>
    <w:p w:rsidR="008366F6" w:rsidRPr="00E3120C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120C">
        <w:rPr>
          <w:sz w:val="30"/>
          <w:szCs w:val="30"/>
        </w:rPr>
        <w:t>если к тебе пристает незнакомый человек,</w:t>
      </w:r>
    </w:p>
    <w:p w:rsidR="008366F6" w:rsidRPr="00E3120C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120C">
        <w:rPr>
          <w:sz w:val="30"/>
          <w:szCs w:val="30"/>
        </w:rPr>
        <w:t xml:space="preserve">если знакомый взрослый (это может быть друг родителей, учитель) уделяет тебе повышенное внимание, приглашает к себе домой, покататься на </w:t>
      </w:r>
      <w:proofErr w:type="spellStart"/>
      <w:r w:rsidRPr="00E3120C">
        <w:rPr>
          <w:sz w:val="30"/>
          <w:szCs w:val="30"/>
        </w:rPr>
        <w:t>мотике</w:t>
      </w:r>
      <w:proofErr w:type="spellEnd"/>
      <w:r w:rsidRPr="00E3120C">
        <w:rPr>
          <w:sz w:val="30"/>
          <w:szCs w:val="30"/>
        </w:rPr>
        <w:t>/лодке, сходить в кино - в общем, провести время вдвоем</w:t>
      </w:r>
    </w:p>
    <w:p w:rsidR="008366F6" w:rsidRPr="00E3120C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120C">
        <w:rPr>
          <w:sz w:val="30"/>
          <w:szCs w:val="30"/>
        </w:rPr>
        <w:t>если в разговорах взрослый пытается привести тебя к теме секса</w:t>
      </w:r>
    </w:p>
    <w:p w:rsidR="008366F6" w:rsidRPr="00E3120C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120C">
        <w:rPr>
          <w:sz w:val="30"/>
          <w:szCs w:val="30"/>
        </w:rPr>
        <w:t>если он как бы ненароком обнимает тебя, щекочет, сажает к себе на колени.</w:t>
      </w:r>
    </w:p>
    <w:p w:rsidR="008366F6" w:rsidRPr="00E3120C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120C">
        <w:rPr>
          <w:sz w:val="30"/>
          <w:szCs w:val="30"/>
        </w:rPr>
        <w:t>не общаться, не переписываться с чужим взрослым в интернете.</w:t>
      </w:r>
    </w:p>
    <w:p w:rsidR="008366F6" w:rsidRPr="00E3120C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E3120C">
        <w:rPr>
          <w:sz w:val="30"/>
          <w:szCs w:val="30"/>
        </w:rPr>
        <w:t>Все это — повод для беспокойства и осторожности, но ещё не преступление. Поэтому самым правильным будет</w:t>
      </w:r>
      <w:r w:rsidRPr="007051F6">
        <w:rPr>
          <w:color w:val="00B050"/>
          <w:sz w:val="30"/>
          <w:szCs w:val="30"/>
        </w:rPr>
        <w:t>:</w:t>
      </w:r>
    </w:p>
    <w:p w:rsidR="008366F6" w:rsidRPr="00E3120C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FF0000"/>
          <w:sz w:val="30"/>
          <w:szCs w:val="30"/>
        </w:rPr>
      </w:pPr>
      <w:r w:rsidRPr="00E3120C">
        <w:rPr>
          <w:rStyle w:val="a4"/>
          <w:color w:val="FF0000"/>
          <w:sz w:val="30"/>
          <w:szCs w:val="30"/>
        </w:rPr>
        <w:t>Советы для детей младших классов от 7 до 10 лет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30"/>
          <w:szCs w:val="30"/>
        </w:rPr>
      </w:pPr>
      <w:r w:rsidRPr="00E3120C">
        <w:rPr>
          <w:sz w:val="30"/>
          <w:szCs w:val="30"/>
        </w:rPr>
        <w:t>Всегда сообщай родителям, куда ты идешь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30"/>
          <w:szCs w:val="30"/>
        </w:rPr>
      </w:pPr>
      <w:r w:rsidRPr="00E3120C">
        <w:rPr>
          <w:sz w:val="30"/>
          <w:szCs w:val="30"/>
        </w:rPr>
        <w:t>Всегда гуляй в компании друзей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30"/>
          <w:szCs w:val="30"/>
        </w:rPr>
      </w:pPr>
      <w:r w:rsidRPr="00E3120C">
        <w:rPr>
          <w:sz w:val="30"/>
          <w:szCs w:val="30"/>
        </w:rPr>
        <w:t>Не ходи с друзьями в безлюдные места ночью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30"/>
          <w:szCs w:val="30"/>
        </w:rPr>
      </w:pPr>
      <w:r w:rsidRPr="00E3120C">
        <w:rPr>
          <w:sz w:val="30"/>
          <w:szCs w:val="30"/>
        </w:rPr>
        <w:t>Не принимай подарков от незнакомцев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30"/>
          <w:szCs w:val="30"/>
        </w:rPr>
      </w:pPr>
      <w:r w:rsidRPr="00E3120C">
        <w:rPr>
          <w:sz w:val="30"/>
          <w:szCs w:val="30"/>
        </w:rPr>
        <w:t>Если кто - то предлагает сопровождать тебя – спроси разрешения у родителей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30"/>
          <w:szCs w:val="30"/>
        </w:rPr>
      </w:pPr>
      <w:r w:rsidRPr="00E3120C">
        <w:rPr>
          <w:sz w:val="30"/>
          <w:szCs w:val="30"/>
        </w:rPr>
        <w:t>Если испугался – беги к людям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30"/>
          <w:szCs w:val="30"/>
        </w:rPr>
      </w:pPr>
      <w:r w:rsidRPr="00E3120C">
        <w:rPr>
          <w:sz w:val="30"/>
          <w:szCs w:val="30"/>
        </w:rPr>
        <w:t>Ни с кем не обсуждай своих проблем, как бы плохо тебе не было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rPr>
          <w:sz w:val="30"/>
          <w:szCs w:val="30"/>
        </w:rPr>
      </w:pPr>
      <w:r w:rsidRPr="00E3120C">
        <w:rPr>
          <w:sz w:val="30"/>
          <w:szCs w:val="30"/>
        </w:rPr>
        <w:t>Не открывай никому дверь и не отвечай на вопросы через дверь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E3120C">
        <w:rPr>
          <w:sz w:val="30"/>
          <w:szCs w:val="30"/>
        </w:rPr>
        <w:t xml:space="preserve">Если кто – то пытается ворваться в квартиру, звони в </w:t>
      </w:r>
      <w:proofErr w:type="gramStart"/>
      <w:r w:rsidRPr="00E3120C">
        <w:rPr>
          <w:sz w:val="30"/>
          <w:szCs w:val="30"/>
        </w:rPr>
        <w:t>милицию</w:t>
      </w:r>
      <w:proofErr w:type="gramEnd"/>
      <w:r w:rsidRPr="00E3120C">
        <w:rPr>
          <w:sz w:val="30"/>
          <w:szCs w:val="30"/>
        </w:rPr>
        <w:t xml:space="preserve"> а затем открой окно и кричи, зови на помощь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E3120C">
        <w:rPr>
          <w:sz w:val="30"/>
          <w:szCs w:val="30"/>
        </w:rPr>
        <w:t xml:space="preserve">Если люди в автомобиле спрашивают тебя, как куда-нибудь доехать, – не подходи близко и ни в коем случае не соглашайся сопроводить </w:t>
      </w:r>
      <w:proofErr w:type="gramStart"/>
      <w:r w:rsidRPr="00E3120C">
        <w:rPr>
          <w:sz w:val="30"/>
          <w:szCs w:val="30"/>
        </w:rPr>
        <w:t>их</w:t>
      </w:r>
      <w:proofErr w:type="gramEnd"/>
      <w:r w:rsidRPr="00E3120C">
        <w:rPr>
          <w:sz w:val="30"/>
          <w:szCs w:val="30"/>
        </w:rPr>
        <w:t xml:space="preserve"> даже если тебе по пути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E3120C">
        <w:rPr>
          <w:sz w:val="30"/>
          <w:szCs w:val="30"/>
        </w:rPr>
        <w:t>Никто не имеет право прикасаться к тебе. Не стесняйся сказать это тому, кто это попробует сделать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E3120C">
        <w:rPr>
          <w:sz w:val="30"/>
          <w:szCs w:val="30"/>
        </w:rPr>
        <w:t xml:space="preserve">Если кто - то испугал тебя, сразу иди в безопасное место, </w:t>
      </w:r>
      <w:proofErr w:type="gramStart"/>
      <w:r w:rsidRPr="00E3120C">
        <w:rPr>
          <w:sz w:val="30"/>
          <w:szCs w:val="30"/>
        </w:rPr>
        <w:t>туда</w:t>
      </w:r>
      <w:proofErr w:type="gramEnd"/>
      <w:r w:rsidRPr="00E3120C">
        <w:rPr>
          <w:sz w:val="30"/>
          <w:szCs w:val="30"/>
        </w:rPr>
        <w:t xml:space="preserve"> где много людей</w:t>
      </w:r>
    </w:p>
    <w:p w:rsidR="008366F6" w:rsidRPr="00E3120C" w:rsidRDefault="008366F6" w:rsidP="001E2ED5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E3120C">
        <w:rPr>
          <w:sz w:val="30"/>
          <w:szCs w:val="30"/>
        </w:rPr>
        <w:t>Всегда настаивай на получении разрешения от родителей, если тебя куда-нибудь приглашают</w:t>
      </w:r>
    </w:p>
    <w:p w:rsidR="008366F6" w:rsidRPr="00E3120C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30"/>
          <w:szCs w:val="30"/>
        </w:rPr>
      </w:pPr>
      <w:r w:rsidRPr="00E3120C">
        <w:rPr>
          <w:rStyle w:val="a5"/>
          <w:b/>
          <w:bCs/>
          <w:color w:val="FF0000"/>
          <w:sz w:val="30"/>
          <w:szCs w:val="30"/>
        </w:rPr>
        <w:t>Следуй, следующим правилам:</w:t>
      </w:r>
    </w:p>
    <w:p w:rsidR="008366F6" w:rsidRPr="007051F6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051F6">
        <w:rPr>
          <w:color w:val="000000" w:themeColor="text1"/>
          <w:sz w:val="30"/>
          <w:szCs w:val="30"/>
        </w:rPr>
        <w:t>Обращаться за помощью (садиться в машину, впускать в квартиру) только к тем людям, которые принадлежат к заранее оговорённому кругу лиц;</w:t>
      </w:r>
    </w:p>
    <w:p w:rsidR="008366F6" w:rsidRPr="007051F6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051F6">
        <w:rPr>
          <w:color w:val="000000" w:themeColor="text1"/>
          <w:sz w:val="30"/>
          <w:szCs w:val="30"/>
        </w:rPr>
        <w:t>Доверять внутреннему «сигналу тревоги» и применять доступные способы самозащиты, а в случае опасности  кричать, бежать и рассказывать взрослым о своих неприятностях;</w:t>
      </w:r>
    </w:p>
    <w:p w:rsidR="008366F6" w:rsidRPr="007051F6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051F6">
        <w:rPr>
          <w:color w:val="000000" w:themeColor="text1"/>
          <w:sz w:val="30"/>
          <w:szCs w:val="30"/>
        </w:rPr>
        <w:t>Уклоняться от просьб незнакомцев помочь им в чём-либо;</w:t>
      </w:r>
    </w:p>
    <w:p w:rsidR="008366F6" w:rsidRPr="007051F6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051F6">
        <w:rPr>
          <w:color w:val="000000" w:themeColor="text1"/>
          <w:sz w:val="30"/>
          <w:szCs w:val="30"/>
        </w:rPr>
        <w:t>Отказываться от любых подарков со стороны незнакомых (малознакомых) и сообщать о подобных предложениях взрослым;</w:t>
      </w:r>
    </w:p>
    <w:p w:rsidR="008366F6" w:rsidRPr="007051F6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051F6">
        <w:rPr>
          <w:color w:val="000000" w:themeColor="text1"/>
          <w:sz w:val="30"/>
          <w:szCs w:val="30"/>
        </w:rPr>
        <w:t>Обязательно рассказывать родителям о попытках наладить интимный контакт (касание интимных мест несовершеннолетнего; принуждение ребёнка трогать различные части тела взрослого или целовать его и т. п.);</w:t>
      </w:r>
    </w:p>
    <w:p w:rsidR="008366F6" w:rsidRPr="007051F6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051F6">
        <w:rPr>
          <w:color w:val="000000" w:themeColor="text1"/>
          <w:sz w:val="30"/>
          <w:szCs w:val="30"/>
        </w:rPr>
        <w:t>Во время прогулки постоянно держаться около друзей, никуда одному не уходить;</w:t>
      </w:r>
    </w:p>
    <w:p w:rsidR="008366F6" w:rsidRPr="007051F6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 w:rsidRPr="007051F6">
        <w:rPr>
          <w:color w:val="000000" w:themeColor="text1"/>
          <w:sz w:val="30"/>
          <w:szCs w:val="30"/>
        </w:rPr>
        <w:t>Избегать заброшенных мест (пустырей, недостроенны</w:t>
      </w:r>
      <w:r w:rsidR="000F1E87">
        <w:rPr>
          <w:color w:val="000000" w:themeColor="text1"/>
          <w:sz w:val="30"/>
          <w:szCs w:val="30"/>
        </w:rPr>
        <w:t>х домов, строительных площадок).</w:t>
      </w:r>
    </w:p>
    <w:p w:rsidR="008366F6" w:rsidRPr="00D85542" w:rsidRDefault="008366F6" w:rsidP="008366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C00000"/>
          <w:sz w:val="30"/>
          <w:szCs w:val="30"/>
        </w:rPr>
      </w:pPr>
      <w:r w:rsidRPr="00D85542">
        <w:rPr>
          <w:rStyle w:val="a4"/>
          <w:color w:val="C00000"/>
          <w:sz w:val="30"/>
          <w:szCs w:val="30"/>
        </w:rPr>
        <w:lastRenderedPageBreak/>
        <w:t>Советы для подростков от 11 до 16 лет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 xml:space="preserve">НЕ УБЕГАЙ ИЗ ДОМА! Если жизнь дома невыносима, поговори с преподавателем, или кем-то кого ты уважаешь. Как только ты убежишь из </w:t>
      </w:r>
      <w:proofErr w:type="gramStart"/>
      <w:r w:rsidRPr="000F1E87">
        <w:rPr>
          <w:sz w:val="30"/>
          <w:szCs w:val="30"/>
        </w:rPr>
        <w:t>дома</w:t>
      </w:r>
      <w:proofErr w:type="gramEnd"/>
      <w:r w:rsidRPr="000F1E87">
        <w:rPr>
          <w:sz w:val="30"/>
          <w:szCs w:val="30"/>
        </w:rPr>
        <w:t xml:space="preserve"> ты окажешься в руках людей, кот</w:t>
      </w:r>
      <w:bookmarkStart w:id="0" w:name="_GoBack"/>
      <w:bookmarkEnd w:id="0"/>
      <w:r w:rsidRPr="000F1E87">
        <w:rPr>
          <w:sz w:val="30"/>
          <w:szCs w:val="30"/>
        </w:rPr>
        <w:t>орые попробуют использовать тебя в наркобизнесе, порнографии или проституции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 xml:space="preserve">Будь очень осторожен с людьми, предлагающими свою дружбу. Помни, что, когда ты чувствуешь себя одиноким или угнетённым, вы – простая цель для </w:t>
      </w:r>
      <w:proofErr w:type="gramStart"/>
      <w:r w:rsidRPr="000F1E87">
        <w:rPr>
          <w:sz w:val="30"/>
          <w:szCs w:val="30"/>
        </w:rPr>
        <w:t>негодяя</w:t>
      </w:r>
      <w:proofErr w:type="gramEnd"/>
      <w:r w:rsidRPr="000F1E87">
        <w:rPr>
          <w:sz w:val="30"/>
          <w:szCs w:val="30"/>
        </w:rPr>
        <w:t>, который притворно будет заботиться о тебе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>Никогда не принимай приглашения в безлюдные или неизвестные места. Будь осторожен с людьми, предлагающими тебе работу со слишком хорошей оплатой. Если хочешь подработать, найди работу через знакомых.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>Никогда не соглашайся, чтобы тебя фотографировали незнакомые люди, даже если они обещают сделать тебя знаменитым и говорят, что все знаменитости так начинали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>Никогда не садись в автомобиль с незнакомцами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>Гуляй в группах или с другом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>Всегда сообщай родителям, где Вы с друзьями собираетесь быть, и сообщай им об изменении планов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>Никто не имеет право прикасаться к тебе без твоего согласия. Не стесняйся сказать это тому, кто это попробует сделать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>Доверься интуиции, если тебе страшно, значит, на это  есть причины</w:t>
      </w:r>
    </w:p>
    <w:p w:rsidR="008366F6" w:rsidRPr="000F1E87" w:rsidRDefault="008366F6" w:rsidP="008366F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30"/>
          <w:szCs w:val="30"/>
        </w:rPr>
      </w:pPr>
      <w:r w:rsidRPr="000F1E87">
        <w:rPr>
          <w:sz w:val="30"/>
          <w:szCs w:val="30"/>
        </w:rPr>
        <w:t>Дать понять взрослому, что ты с ним не куда не пойдёшь ему понять, что у него нет никаких шансов. И в нашей сегодняшней ситуации не лишне б</w:t>
      </w:r>
      <w:r w:rsidR="00E3120C" w:rsidRPr="000F1E87">
        <w:rPr>
          <w:sz w:val="30"/>
          <w:szCs w:val="30"/>
        </w:rPr>
        <w:t>удет сообщить об этом факте в ми</w:t>
      </w:r>
      <w:r w:rsidRPr="000F1E87">
        <w:rPr>
          <w:sz w:val="30"/>
          <w:szCs w:val="30"/>
        </w:rPr>
        <w:t>лицию.</w:t>
      </w:r>
    </w:p>
    <w:p w:rsidR="00F10233" w:rsidRPr="000F1E87" w:rsidRDefault="00F10233" w:rsidP="008366F6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F10233" w:rsidRPr="000F1E87" w:rsidSect="001E2ED5">
      <w:pgSz w:w="11906" w:h="16838"/>
      <w:pgMar w:top="284" w:right="282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E5405"/>
    <w:multiLevelType w:val="hybridMultilevel"/>
    <w:tmpl w:val="2E5C01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B07690"/>
    <w:multiLevelType w:val="hybridMultilevel"/>
    <w:tmpl w:val="A9024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78"/>
    <w:rsid w:val="000F1E87"/>
    <w:rsid w:val="001E2ED5"/>
    <w:rsid w:val="007051F6"/>
    <w:rsid w:val="0081669C"/>
    <w:rsid w:val="008366F6"/>
    <w:rsid w:val="00AC0478"/>
    <w:rsid w:val="00D85542"/>
    <w:rsid w:val="00E3120C"/>
    <w:rsid w:val="00F1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6F6"/>
    <w:rPr>
      <w:b/>
      <w:bCs/>
    </w:rPr>
  </w:style>
  <w:style w:type="character" w:styleId="a5">
    <w:name w:val="Emphasis"/>
    <w:basedOn w:val="a0"/>
    <w:uiPriority w:val="20"/>
    <w:qFormat/>
    <w:rsid w:val="008366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6F6"/>
    <w:rPr>
      <w:b/>
      <w:bCs/>
    </w:rPr>
  </w:style>
  <w:style w:type="character" w:styleId="a5">
    <w:name w:val="Emphasis"/>
    <w:basedOn w:val="a0"/>
    <w:uiPriority w:val="20"/>
    <w:qFormat/>
    <w:rsid w:val="008366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A284-D5E5-4C1B-87F5-A08DD416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2023-04-11T06:37:00Z</cp:lastPrinted>
  <dcterms:created xsi:type="dcterms:W3CDTF">2019-03-15T11:31:00Z</dcterms:created>
  <dcterms:modified xsi:type="dcterms:W3CDTF">2023-04-11T15:41:00Z</dcterms:modified>
</cp:coreProperties>
</file>