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38" w:rsidRDefault="00655438">
      <w:pPr>
        <w:pStyle w:val="newncpi0"/>
        <w:jc w:val="center"/>
      </w:pPr>
      <w:r>
        <w:rPr>
          <w:rStyle w:val="name"/>
        </w:rPr>
        <w:t>ПАСТАНОВА </w:t>
      </w:r>
      <w:r>
        <w:rPr>
          <w:rStyle w:val="promulgator"/>
        </w:rPr>
        <w:t>МІНІСТЭРСТВА АДУКАЦЫІ РЭСПУБЛІКІ БЕЛАРУСЬ</w:t>
      </w:r>
    </w:p>
    <w:p w:rsidR="00655438" w:rsidRDefault="00655438">
      <w:pPr>
        <w:pStyle w:val="newncpi"/>
        <w:ind w:firstLine="0"/>
        <w:jc w:val="center"/>
      </w:pPr>
      <w:r>
        <w:rPr>
          <w:rStyle w:val="datepr"/>
        </w:rPr>
        <w:t>13 чэрвеня 2011 г.</w:t>
      </w:r>
      <w:r>
        <w:rPr>
          <w:rStyle w:val="number"/>
        </w:rPr>
        <w:t xml:space="preserve"> № 28</w:t>
      </w:r>
    </w:p>
    <w:p w:rsidR="00655438" w:rsidRDefault="00655438">
      <w:pPr>
        <w:pStyle w:val="title"/>
      </w:pPr>
      <w:r>
        <w:t>Аб зацвярджэнні Інструкцыі аб парадку вывучэння беларускай і рускай моў замежнымі грамадзянамі і асобамі без грамадзянства, якія часова знаходзяцца або часова пражываюць у Рэспубліцы Беларусь, і прызнанні страціўшымі сілу некаторых пастаноў Міністэрства адукацыі Рэспублікі Беларусь</w:t>
      </w:r>
    </w:p>
    <w:p w:rsidR="00655438" w:rsidRDefault="00655438">
      <w:pPr>
        <w:pStyle w:val="preamble"/>
      </w:pPr>
      <w:r>
        <w:t>На падставе пункта 3 артыкула 90 Кодэкса Рэспублікі Беларусь аб адукацыі Міністэрства адукацыі Рэспублікі Беларусь ПАСТАНАЎЛЯЕ:</w:t>
      </w:r>
    </w:p>
    <w:p w:rsidR="00655438" w:rsidRDefault="00655438">
      <w:pPr>
        <w:pStyle w:val="point"/>
      </w:pPr>
      <w:r>
        <w:t>1. Зацвердзіць прыкладзеную Iнструкцыю аб парадку вывучэння беларускай i рускай моў замежнымі грамадзянамі і асобамі без грамадзянства, якiя часова знаходзяцца або часова пражываюць у Рэспублiцы Беларусь.</w:t>
      </w:r>
    </w:p>
    <w:p w:rsidR="00655438" w:rsidRDefault="00655438">
      <w:pPr>
        <w:pStyle w:val="point"/>
      </w:pPr>
      <w:r>
        <w:t>2. Прызнаць страціўшымі сілу:</w:t>
      </w:r>
    </w:p>
    <w:p w:rsidR="00655438" w:rsidRDefault="00655438">
      <w:pPr>
        <w:pStyle w:val="newncpi"/>
      </w:pPr>
      <w:r>
        <w:t>пастанову Міністэрства адукацыі Рэспублікі Беларусь ад 7 снежня 2006 г. № 117 «Аб зацвярджэнні Інструкцыі аб парадку вывучэння беларускай і (або) рускай моў вучнямі, якія часова знаходзяцца на тэрыторыі Рэспублікі Беларусь» (Национальный реестр правовых актов Республики Беларусь, 2007 г., № 43, 8/15719);</w:t>
      </w:r>
    </w:p>
    <w:p w:rsidR="00655438" w:rsidRDefault="00655438">
      <w:pPr>
        <w:pStyle w:val="newncpi"/>
      </w:pPr>
      <w:r>
        <w:t>пастанову Міністэрства адукацыі Рэспублікі Беларусь ад 26 верасня 2008 г. № 88 «Аб унясенні змяненняў у пастанову Міністэрства адукацыі Рэспублікі Беларусь ад 7 снежня 2006 г. № 117» (Национальный реестр правовых актов Республики Беларусь, 2008 г., № 250, 8/19615).</w:t>
      </w:r>
    </w:p>
    <w:p w:rsidR="00655438" w:rsidRDefault="00655438">
      <w:pPr>
        <w:pStyle w:val="point"/>
      </w:pPr>
      <w:r>
        <w:t>3. Дадзеная пастанова ўступае ў сілу з 1 верасня 2011 г.</w:t>
      </w:r>
    </w:p>
    <w:p w:rsidR="00655438" w:rsidRDefault="0065543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5438" w:rsidRDefault="00655438">
            <w:pPr>
              <w:pStyle w:val="newncpi0"/>
              <w:jc w:val="left"/>
            </w:pPr>
            <w:r>
              <w:rPr>
                <w:rStyle w:val="post"/>
              </w:rPr>
              <w:t>Міністр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5438" w:rsidRDefault="00655438">
            <w:pPr>
              <w:pStyle w:val="newncpi0"/>
              <w:jc w:val="right"/>
            </w:pPr>
            <w:r>
              <w:rPr>
                <w:rStyle w:val="pers"/>
              </w:rPr>
              <w:t>С.А.Маскевіч</w:t>
            </w:r>
          </w:p>
        </w:tc>
      </w:tr>
    </w:tbl>
    <w:p w:rsidR="00655438" w:rsidRDefault="00655438">
      <w:pPr>
        <w:pStyle w:val="newncpi"/>
      </w:pPr>
      <w:r>
        <w:t> </w:t>
      </w:r>
    </w:p>
    <w:tbl>
      <w:tblPr>
        <w:tblStyle w:val="tablencpi"/>
        <w:tblW w:w="3333" w:type="pct"/>
        <w:tblLook w:val="04A0"/>
      </w:tblPr>
      <w:tblGrid>
        <w:gridCol w:w="3122"/>
        <w:gridCol w:w="3122"/>
      </w:tblGrid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Брэсцкага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К.А.Сумар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Першы намеснік старшыні</w:t>
            </w:r>
            <w:r>
              <w:br/>
              <w:t>Віцебскага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У.Г.Навацкі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Гомельскага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У.А.Дворнік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Гродзенскага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С.Б.Шапіра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Мінскага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Б.В.Батура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Магілёўскага абласнога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t>П.М.Руднік</w:t>
            </w:r>
          </w:p>
          <w:p w:rsidR="00655438" w:rsidRDefault="00655438">
            <w:pPr>
              <w:pStyle w:val="agreedate"/>
            </w:pPr>
            <w:r>
              <w:t>10.06.2011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 </w:t>
            </w:r>
          </w:p>
        </w:tc>
      </w:tr>
      <w:tr w:rsidR="006554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t>УЗГОДНЕНА</w:t>
            </w:r>
          </w:p>
          <w:p w:rsidR="00655438" w:rsidRDefault="00655438">
            <w:pPr>
              <w:pStyle w:val="agree"/>
            </w:pPr>
            <w:r>
              <w:t>Старшыня</w:t>
            </w:r>
            <w:r>
              <w:br/>
              <w:t>Мінскага гарадскога</w:t>
            </w:r>
            <w:r>
              <w:br/>
              <w:t>выканаўчага камітэта</w:t>
            </w:r>
          </w:p>
          <w:p w:rsidR="00655438" w:rsidRDefault="00655438">
            <w:pPr>
              <w:pStyle w:val="agreefio"/>
            </w:pPr>
            <w:r>
              <w:lastRenderedPageBreak/>
              <w:t>М.А.Ладуцька</w:t>
            </w:r>
          </w:p>
          <w:p w:rsidR="00655438" w:rsidRDefault="00655438">
            <w:pPr>
              <w:pStyle w:val="agreedate"/>
            </w:pPr>
            <w:r>
              <w:t>04.06.2011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agree"/>
            </w:pPr>
            <w:r>
              <w:lastRenderedPageBreak/>
              <w:t> </w:t>
            </w:r>
          </w:p>
        </w:tc>
      </w:tr>
    </w:tbl>
    <w:p w:rsidR="00655438" w:rsidRDefault="00655438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65543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438" w:rsidRDefault="00655438">
            <w:pPr>
              <w:pStyle w:val="capu1"/>
            </w:pPr>
            <w:r>
              <w:t>ЗАЦВЕРДЖАНА</w:t>
            </w:r>
          </w:p>
          <w:p w:rsidR="00655438" w:rsidRDefault="00655438">
            <w:pPr>
              <w:pStyle w:val="cap1"/>
            </w:pPr>
            <w:r>
              <w:t>Пастанова</w:t>
            </w:r>
            <w:r>
              <w:br/>
              <w:t>Міністэрства адукацыі</w:t>
            </w:r>
            <w:r>
              <w:br/>
              <w:t>Рэспублікі Беларусь</w:t>
            </w:r>
          </w:p>
          <w:p w:rsidR="00655438" w:rsidRDefault="00655438">
            <w:pPr>
              <w:pStyle w:val="cap1"/>
            </w:pPr>
            <w:r>
              <w:t>13.06.2011 № 28</w:t>
            </w:r>
          </w:p>
        </w:tc>
      </w:tr>
    </w:tbl>
    <w:p w:rsidR="00655438" w:rsidRDefault="00655438">
      <w:pPr>
        <w:pStyle w:val="titleu"/>
      </w:pPr>
      <w:r>
        <w:t>ІНСТРУКЦЫЯ</w:t>
      </w:r>
      <w:r>
        <w:br/>
        <w:t>аб парадку вывучэння беларускай і рускай моў замежнымі грамадзянамі і асобамі без грамадзянства, якiя часова знаходзяцца або часова пражываюць у Рэспублiцы Беларусь</w:t>
      </w:r>
    </w:p>
    <w:p w:rsidR="00655438" w:rsidRDefault="00655438">
      <w:pPr>
        <w:pStyle w:val="chapter"/>
      </w:pPr>
      <w:r>
        <w:t>ГЛАВА 1</w:t>
      </w:r>
      <w:r>
        <w:br/>
        <w:t>АГУЛЬНЫЯ ПАЛАЖЭННI</w:t>
      </w:r>
    </w:p>
    <w:p w:rsidR="00655438" w:rsidRDefault="00655438">
      <w:pPr>
        <w:pStyle w:val="point"/>
      </w:pPr>
      <w:r>
        <w:t>1. Дадзеная Інструкцыя вызначае парадак вывучэння беларускай i рускай моў замежнымі грамадзянамі і асобамі без грамадзянства, якія часова знаходзяцца або часова пражываюць у Рэспубліцы Беларусь (далей – замежныя грамадзяне), пры атрыманні агульнай сярэдняй адукацыі, а таксама прафесійна-тэхнічнай і сярэдняй спецыяльнай адукацыі з адначасовым атрыманнем агульнай сярэдняй адукацыі.</w:t>
      </w:r>
    </w:p>
    <w:p w:rsidR="00655438" w:rsidRDefault="00655438">
      <w:pPr>
        <w:pStyle w:val="point"/>
      </w:pPr>
      <w:r>
        <w:t>2. Беларуская і руская мовы вывучаюцца замежнымі грамадзянамі на вучэбных занятках па адпаведным вучэбным прадмеце (вучэбнай дысцыпліне) «Беларуская мова» ці «Русский язык».</w:t>
      </w:r>
    </w:p>
    <w:p w:rsidR="00655438" w:rsidRDefault="00655438">
      <w:pPr>
        <w:pStyle w:val="point"/>
      </w:pPr>
      <w:r>
        <w:t>3. Вывучэнне беларускай і рускай моў замежнымі грамадзянамі з ліку асоб з асаблівасцямі псіхафізічнага развіцця ажыццяўляецца ў адпаведнасці з заканадаўствам Рэспублікі Беларусь.</w:t>
      </w:r>
    </w:p>
    <w:p w:rsidR="00655438" w:rsidRDefault="00655438">
      <w:pPr>
        <w:pStyle w:val="chapter"/>
      </w:pPr>
      <w:r>
        <w:t>ГЛАВА 2</w:t>
      </w:r>
      <w:r>
        <w:br/>
        <w:t>ПАРАДАК ВЫВУЧЭННЯ БЕЛАРУСКАЙ МОВЫ ЗАМЕЖНЫМІ ГРАМАДЗЯНАМІ ПРЫ АТРЫМАННІ АГУЛЬНАЙ СЯРЭДНЯЙ АДУКАЦЫІ, А ТАКСАМА ПРАФЕСІЙНА-ТЭХНІЧНАЙ І СЯРЭДНЯЙ СПЕЦЫЯЛЬНАЙ АДУКАЦЫІ З АДНАЧАСОВЫМ АТРЫМАННЕМ АГУЛЬНАЙ СЯРЭДНЯЙ АДУКАЦЫІ</w:t>
      </w:r>
    </w:p>
    <w:p w:rsidR="00655438" w:rsidRDefault="00655438">
      <w:pPr>
        <w:pStyle w:val="point"/>
      </w:pPr>
      <w:r>
        <w:t>4. Замежныя грамадзяне, якія залічаны ва ўстановы агульнай сярэдняй адукацыі з рускай мовай навучання пры атрыманні агульнай сярэдняй адукацыі, а таксама ва ўстановы прафесійна-тэхнічнай і сярэдняй спецыяльнай адукацыі з адначасовым атрыманнем агульнай сярэдняй адукацыі, вызваляюцца ад вывучэння вучэбнага прадмета (вучэбнай дысцыпліны) «Беларуская мова» тэрмінам не больш за два гады, калі яны:</w:t>
      </w:r>
    </w:p>
    <w:p w:rsidR="00655438" w:rsidRDefault="00655438">
      <w:pPr>
        <w:pStyle w:val="underpoint"/>
      </w:pPr>
      <w:r>
        <w:t>4.1. не вывучалi раней вучэбны прадмет «Беларуская мова» i залiчаны ва ўстановы агульнай сярэдняй адукацыі;</w:t>
      </w:r>
    </w:p>
    <w:p w:rsidR="00655438" w:rsidRDefault="00655438">
      <w:pPr>
        <w:pStyle w:val="underpoint"/>
      </w:pPr>
      <w:r>
        <w:t>4.2. не атэставаны па вучэбным прадмеце «Беларуская мова» па завяршэнні навучання і выхавання на ІІ ступені агульнай сярэдняй адукацыi i залiчаны ва ўстановы агульнай сярэдняй адукацыі для прадаўжэння адукацыі на III ступенi агульнай сярэдняй адукацыi;</w:t>
      </w:r>
    </w:p>
    <w:p w:rsidR="00655438" w:rsidRDefault="00655438">
      <w:pPr>
        <w:pStyle w:val="underpoint"/>
      </w:pPr>
      <w:r>
        <w:t>4.3. не вывучалi вучэбны прадмет «Беларуская мова» на ІІ ступені агульнай сярэдняй адукацыi i залічаны ва ўстановы прафесiйна-тэхнiчнай адукацыі;</w:t>
      </w:r>
    </w:p>
    <w:p w:rsidR="00655438" w:rsidRDefault="00655438">
      <w:pPr>
        <w:pStyle w:val="underpoint"/>
      </w:pPr>
      <w:r>
        <w:t>4.4. не вывучалi вучэбны прадмет «Беларуская мова» на ІІ ступені агульнай сярэдняй адукацыi i залічаны ва ўстановы сярэдняй спецыяльнай адукацыі.</w:t>
      </w:r>
    </w:p>
    <w:p w:rsidR="00655438" w:rsidRDefault="00655438">
      <w:pPr>
        <w:pStyle w:val="point"/>
      </w:pPr>
      <w:r>
        <w:t xml:space="preserve">5. Замежныя грамадзяне, якія не вывучалi вучэбны прадмет «Беларуская мова» на ІІ ступені агульнай сярэдняй адукацыi i залічаны ва ўстановы вышэйшай адукацыі, якiя </w:t>
      </w:r>
      <w:r>
        <w:lastRenderedPageBreak/>
        <w:t>рэалізуюць адукацыйную праграму сярэдняй адукацыi, вызваляюцца ад вывучэння вучэбнага прадмета «Беларуская мова» на ІІІ ступені агульнай сярэдняй адукацыi.</w:t>
      </w:r>
    </w:p>
    <w:p w:rsidR="00655438" w:rsidRDefault="00655438">
      <w:pPr>
        <w:pStyle w:val="point"/>
      </w:pPr>
      <w:r>
        <w:t>6. Замежныя грамадзяне, якія вызваляюцца ад вывучэння беларускай мовы, прысутнічаюць на вучэбных занятках па вучэбным прадмеце (вучэбнай дысцыпліне) «Беларуская мова».</w:t>
      </w:r>
    </w:p>
    <w:p w:rsidR="00655438" w:rsidRDefault="00655438">
      <w:pPr>
        <w:pStyle w:val="point"/>
      </w:pPr>
      <w:r>
        <w:t>7. Замежныя грамадзяне, што навучаюцца ва ўстановах адукацыі з рускай мовай навучання і выхавання, якія рэалізуюць адукацыйныя праграмы агульнай сярэдняй адукацыі, больш за два гады, вывучаюць вучэбны прадмет (вучэбную дысцыпліну) «Беларуская мова», праходзяць атэстацыю па вучэбным прадмеце (вучэбнай дысцыпліне) «Беларуская мова» i здаюць выпускны экзамен па гэтым вучэбным прадмеце па завяршэнні навучання і выхавання на ІІ ступені агульнай сярэдняй адукацыі ў якасці абавязковага экзамену і на ІІІ ступені агульнай сярэдняй адукацыi ў якасці выпускнога экзамену па выбары.</w:t>
      </w:r>
    </w:p>
    <w:p w:rsidR="00655438" w:rsidRDefault="00655438">
      <w:pPr>
        <w:pStyle w:val="point"/>
      </w:pPr>
      <w:r>
        <w:t>8. Прамежкавая атэстацыя па вучэбным прадмеце «Беларуская мова» можа не праводзіцца па рашэннi педагагiчнага савета на працягу І паўгоддзя, калі замежныя грамадзяне, пералічаныя ў пункце 7 дадзенай Інструкцыі, не змаглі ў поўным аб’ёме засвоіць вучэбную праграму.</w:t>
      </w:r>
    </w:p>
    <w:p w:rsidR="00655438" w:rsidRDefault="00655438">
      <w:pPr>
        <w:pStyle w:val="point"/>
      </w:pPr>
      <w:r>
        <w:t>9. Замежныя грамадзяне, пералічаныя ў падпунктах 4.1–4.4 пункта 4 і ў пункце 5 дадзенай Інструкцыі, і тыя, хто самастойна або з дапамогай педагагiчнага работнiка засвоіў змест вучэбнага прадмета (вучэбнай дысцыпліны) «Беларуская мова», маюць права здаваць выпускны экзамен па гэтым вучэбным прадмеце (вучэбнай дысцыпліне) у форме, прадугледжанай заканадаўствам Рэспублікі Беларусь.</w:t>
      </w:r>
    </w:p>
    <w:p w:rsidR="00655438" w:rsidRDefault="00655438">
      <w:pPr>
        <w:pStyle w:val="chapter"/>
      </w:pPr>
      <w:r>
        <w:t>ГЛАВА 3</w:t>
      </w:r>
      <w:r>
        <w:br/>
        <w:t>ПАРАДАК ВЫВУЧЭННЯ РУСКАЙ МОВЫ ЗАМЕЖНЫМІ ГРАМАДЗЯНАМІ ПРЫ АТРЫМАННІ АГУЛЬНАЙ СЯРЭДНЯЙ АДУКАЦЫІ, А ТАКСАМА ПРАФЕСІЙНА-ТЭХНІЧНАЙ І СЯРЭДНЯЙ СПЕЦЫЯЛЬНАЙ АДУКАЦЫІ З АДНАЧАСОВЫМ АТРЫМАННЕМ АГУЛЬНАЙ СЯРЭДНЯЙ АДУКАЦЫІ</w:t>
      </w:r>
    </w:p>
    <w:p w:rsidR="00655438" w:rsidRDefault="00655438">
      <w:pPr>
        <w:pStyle w:val="point"/>
      </w:pPr>
      <w:r>
        <w:t>10. Замежныя грамадзяне, якія залічаны ва ўстановы агульнай сярэдняй адукацыі з беларускай мовай навучання пры атрыманні агульнай сярэдняй адукацыі, а таксама ва ўстановы прафесійна-тэхнічнай і сярэдняй спецыяльнай адукацыі з адначасовым атрыманнем агульнай сярэдняй адукацыі, вызваляюцца ад вывучэння вучэбнага прадмета (вучэбнай дысцыпліны) «Русский язык» тэрмінам не больш за два гады, калі яны:</w:t>
      </w:r>
    </w:p>
    <w:p w:rsidR="00655438" w:rsidRDefault="00655438">
      <w:pPr>
        <w:pStyle w:val="underpoint"/>
      </w:pPr>
      <w:r>
        <w:t>10.1. не вывучалi раней вучэбны прадмет «Русский язык» i залiчаны ва ўстановы агульнай сярэдняй адукацыі;</w:t>
      </w:r>
    </w:p>
    <w:p w:rsidR="00655438" w:rsidRDefault="00655438">
      <w:pPr>
        <w:pStyle w:val="underpoint"/>
      </w:pPr>
      <w:r>
        <w:t>10.2. не атэставаны па вучэбным прадмеце «Русский язык» па завяршэнні навучання і выхавання на ІІ ступені агульнай сярэдняй адукацыi i залiчаны ва ўстановы агульнай сярэдняй адукацыі для прадаўжэння адукацыі на III ступенi агульнай сярэдняй адукацыi;</w:t>
      </w:r>
    </w:p>
    <w:p w:rsidR="00655438" w:rsidRDefault="00655438">
      <w:pPr>
        <w:pStyle w:val="underpoint"/>
      </w:pPr>
      <w:r>
        <w:t>10.3. не вывучалi вучэбны прадмет «Русский язык» на ІІ ступені агульнай сярэдняй адукацыi i залічаны ва ўстановы прафесiйна-тэхнiчнай адукацыі;</w:t>
      </w:r>
    </w:p>
    <w:p w:rsidR="00655438" w:rsidRDefault="00655438">
      <w:pPr>
        <w:pStyle w:val="underpoint"/>
      </w:pPr>
      <w:r>
        <w:t>10.4. не вывучалi вучэбны прадмет «Русский язык» на ІІ ступені агульнай сярэдняй адукацыi i залічаны ва ўстановы сярэдняй спецыяльнай адукацыі.</w:t>
      </w:r>
    </w:p>
    <w:p w:rsidR="00655438" w:rsidRDefault="00655438">
      <w:pPr>
        <w:pStyle w:val="point"/>
      </w:pPr>
      <w:r>
        <w:t>11. Замежныя грамадзяне, якія не вывучалi вучэбны прадмет «Русский язык» на ІІ ступені агульнай сярэдняй адукацыi i залічаны ва ўстановы вышэйшай адукацыі, якiя рэалізуюць адукацыйную праграму сярэдняй адукацыi, вызваляюцца ад вывучэння вучэбнага прадмета «Русский язык» на ІІІ ступені агульнай сярэдняй адукацыi.</w:t>
      </w:r>
    </w:p>
    <w:p w:rsidR="00655438" w:rsidRDefault="00655438">
      <w:pPr>
        <w:pStyle w:val="point"/>
      </w:pPr>
      <w:r>
        <w:t>12. Замежныя грамадзяне, якія вызваляюцца ад вывучэння рускай мовы, прысутнічаюць на вучэбных занятках па вучэбным прадмеце (вучэбнай дысцыпліне) «Русский язык».</w:t>
      </w:r>
    </w:p>
    <w:p w:rsidR="00655438" w:rsidRDefault="00655438">
      <w:pPr>
        <w:pStyle w:val="point"/>
      </w:pPr>
      <w:r>
        <w:t xml:space="preserve">13. Замежныя грамадзяне, што навучаюцца ва ўстановах адукацыі з беларускай мовай навучання і выхавання, якія рэалізуюць адукацыйныя праграмы агульнай сярэдняй адукацыі, больш за два гады, вывучаюць вучэбны прадмет (вучэбную дысцыпліну) </w:t>
      </w:r>
      <w:r>
        <w:lastRenderedPageBreak/>
        <w:t>«Русский язык», праходзяць атэстацыю па вучэбным прадмеце (вучэбнай дысцыпліне) «Русский язык» i здаюць выпускны экзамен па гэтым вучэбным прадмеце па завяршэнні навучання і выхавання на ІІ ступені агульнай сярэдняй адукацыі ў якасці абавязковага экзамену і на ІІІ ступені агульнай сярэдняй адукацыi ў якасці выпускнога экзамену па выбары.</w:t>
      </w:r>
    </w:p>
    <w:p w:rsidR="00655438" w:rsidRDefault="00655438">
      <w:pPr>
        <w:pStyle w:val="point"/>
      </w:pPr>
      <w:r>
        <w:t>14. Прамежкавая атэстацыя па вучэбным прадмеце «Русский язык» можа не праводзіцца па рашэннi педагагiчнага савета на працягу І паўгоддзя, калі замежныя грамадзяне, пералічаныя ў пункце 13 дадзенай Інструкцыі, не змаглі ў поўным аб’ёме засвоіць вучэбную праграму.</w:t>
      </w:r>
    </w:p>
    <w:p w:rsidR="00655438" w:rsidRDefault="00655438">
      <w:pPr>
        <w:pStyle w:val="point"/>
      </w:pPr>
      <w:r>
        <w:t>15. Замежныя грамадзяне, пералічаныя ў падпунктах 10.1–10.4 пункта 10 і ў пункце 11 дадзенай Інструкцыі, і тыя, хто самастойна або з дапамогай педагагiчнага работнiка засвоiў змест вучэбнага прадмета (вучэбнай дысцыпліны) «Русский язык», маюць права здаваць выпускны экзамен па гэтым вучэбным прадмеце (вучэбнай дысцыпліне) у форме, прадугледжанай заканадаўствам Рэспублікі Беларусь.</w:t>
      </w:r>
    </w:p>
    <w:p w:rsidR="00EB3053" w:rsidRDefault="00EB3053"/>
    <w:sectPr w:rsidR="00EB3053" w:rsidSect="00655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9C" w:rsidRDefault="0057729C" w:rsidP="00655438">
      <w:r>
        <w:separator/>
      </w:r>
    </w:p>
  </w:endnote>
  <w:endnote w:type="continuationSeparator" w:id="1">
    <w:p w:rsidR="0057729C" w:rsidRDefault="0057729C" w:rsidP="0065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Default="006554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Default="006554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Pr="00655438" w:rsidRDefault="00655438">
    <w:pPr>
      <w:pStyle w:val="a5"/>
      <w:rPr>
        <w:sz w:val="24"/>
      </w:rPr>
    </w:pPr>
    <w:r w:rsidRPr="00655438">
      <w:rPr>
        <w:sz w:val="24"/>
      </w:rPr>
      <w:t>ИПС "ЭТАЛОН" 6.1</w:t>
    </w:r>
    <w:r w:rsidRPr="00655438">
      <w:rPr>
        <w:sz w:val="24"/>
      </w:rPr>
      <w:tab/>
    </w:r>
    <w:r w:rsidRPr="00655438">
      <w:rPr>
        <w:sz w:val="24"/>
      </w:rPr>
      <w:tab/>
      <w:t>02.02.2012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9C" w:rsidRDefault="0057729C" w:rsidP="00655438">
      <w:r>
        <w:separator/>
      </w:r>
    </w:p>
  </w:footnote>
  <w:footnote w:type="continuationSeparator" w:id="1">
    <w:p w:rsidR="0057729C" w:rsidRDefault="0057729C" w:rsidP="0065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Default="00655438" w:rsidP="001A6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438" w:rsidRDefault="006554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Pr="00655438" w:rsidRDefault="00655438" w:rsidP="001A6195">
    <w:pPr>
      <w:pStyle w:val="a3"/>
      <w:framePr w:wrap="around" w:vAnchor="text" w:hAnchor="margin" w:xAlign="center" w:y="1"/>
      <w:rPr>
        <w:rStyle w:val="a7"/>
        <w:sz w:val="24"/>
      </w:rPr>
    </w:pPr>
    <w:r w:rsidRPr="00655438">
      <w:rPr>
        <w:rStyle w:val="a7"/>
        <w:sz w:val="24"/>
      </w:rPr>
      <w:fldChar w:fldCharType="begin"/>
    </w:r>
    <w:r w:rsidRPr="00655438">
      <w:rPr>
        <w:rStyle w:val="a7"/>
        <w:sz w:val="24"/>
      </w:rPr>
      <w:instrText xml:space="preserve">PAGE  </w:instrText>
    </w:r>
    <w:r w:rsidRPr="00655438"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 w:rsidRPr="00655438">
      <w:rPr>
        <w:rStyle w:val="a7"/>
        <w:sz w:val="24"/>
      </w:rPr>
      <w:fldChar w:fldCharType="end"/>
    </w:r>
  </w:p>
  <w:p w:rsidR="00655438" w:rsidRPr="00655438" w:rsidRDefault="00655438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38" w:rsidRDefault="006554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38"/>
    <w:rsid w:val="003155AD"/>
    <w:rsid w:val="0057729C"/>
    <w:rsid w:val="00586AFE"/>
    <w:rsid w:val="005A78AB"/>
    <w:rsid w:val="00655438"/>
    <w:rsid w:val="00680960"/>
    <w:rsid w:val="00830BF4"/>
    <w:rsid w:val="008C1343"/>
    <w:rsid w:val="00B361FB"/>
    <w:rsid w:val="00E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5438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55438"/>
    <w:pPr>
      <w:spacing w:before="240" w:after="240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655438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55438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5543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65543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5543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greefio">
    <w:name w:val="agreefio"/>
    <w:basedOn w:val="a"/>
    <w:rsid w:val="00655438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655438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55438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655438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65543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655438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554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54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54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54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554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543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5543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55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438"/>
  </w:style>
  <w:style w:type="paragraph" w:styleId="a5">
    <w:name w:val="footer"/>
    <w:basedOn w:val="a"/>
    <w:link w:val="a6"/>
    <w:uiPriority w:val="99"/>
    <w:semiHidden/>
    <w:unhideWhenUsed/>
    <w:rsid w:val="00655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438"/>
  </w:style>
  <w:style w:type="character" w:styleId="a7">
    <w:name w:val="page number"/>
    <w:basedOn w:val="a0"/>
    <w:uiPriority w:val="99"/>
    <w:semiHidden/>
    <w:unhideWhenUsed/>
    <w:rsid w:val="00655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7785</Characters>
  <Application>Microsoft Office Word</Application>
  <DocSecurity>0</DocSecurity>
  <Lines>187</Lines>
  <Paragraphs>69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2012-02-02T10:22:00Z</dcterms:created>
  <dcterms:modified xsi:type="dcterms:W3CDTF">2012-02-02T10:23:00Z</dcterms:modified>
</cp:coreProperties>
</file>